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57019" w14:textId="46308E35" w:rsidR="00AE2142" w:rsidRDefault="00CA2078" w:rsidP="002649BE">
      <w:pPr>
        <w:pStyle w:val="NoSpacing"/>
        <w:jc w:val="center"/>
        <w:rPr>
          <w:rFonts w:ascii="Georgia" w:hAnsi="Georgia"/>
          <w:b/>
          <w:bCs/>
          <w:kern w:val="36"/>
          <w:sz w:val="28"/>
          <w:szCs w:val="28"/>
        </w:rPr>
      </w:pPr>
      <w:r>
        <w:rPr>
          <w:rFonts w:ascii="Georgia" w:hAnsi="Georgia"/>
          <w:b/>
          <w:bCs/>
          <w:noProof/>
          <w:kern w:val="36"/>
          <w:sz w:val="28"/>
          <w:szCs w:val="28"/>
        </w:rPr>
        <w:drawing>
          <wp:inline distT="0" distB="0" distL="0" distR="0" wp14:anchorId="4FCC6B35" wp14:editId="0450DD1D">
            <wp:extent cx="2308412" cy="915670"/>
            <wp:effectExtent l="0" t="0" r="0" b="0"/>
            <wp:docPr id="191366426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64269" name="Picture 1" descr="A black and white logo&#10;&#10;Description automatically generated"/>
                    <pic:cNvPicPr/>
                  </pic:nvPicPr>
                  <pic:blipFill rotWithShape="1">
                    <a:blip r:embed="rId10" cstate="print">
                      <a:extLst>
                        <a:ext uri="{28A0092B-C50C-407E-A947-70E740481C1C}">
                          <a14:useLocalDpi xmlns:a14="http://schemas.microsoft.com/office/drawing/2010/main" val="0"/>
                        </a:ext>
                      </a:extLst>
                    </a:blip>
                    <a:srcRect t="22750" b="17750"/>
                    <a:stretch/>
                  </pic:blipFill>
                  <pic:spPr bwMode="auto">
                    <a:xfrm>
                      <a:off x="0" y="0"/>
                      <a:ext cx="2310183" cy="916373"/>
                    </a:xfrm>
                    <a:prstGeom prst="rect">
                      <a:avLst/>
                    </a:prstGeom>
                    <a:ln>
                      <a:noFill/>
                    </a:ln>
                    <a:extLst>
                      <a:ext uri="{53640926-AAD7-44D8-BBD7-CCE9431645EC}">
                        <a14:shadowObscured xmlns:a14="http://schemas.microsoft.com/office/drawing/2010/main"/>
                      </a:ext>
                    </a:extLst>
                  </pic:spPr>
                </pic:pic>
              </a:graphicData>
            </a:graphic>
          </wp:inline>
        </w:drawing>
      </w:r>
      <w:r w:rsidR="00AE2142">
        <w:rPr>
          <w:rFonts w:ascii="Georgia" w:hAnsi="Georgia"/>
          <w:b/>
          <w:bCs/>
          <w:kern w:val="36"/>
          <w:sz w:val="28"/>
          <w:szCs w:val="28"/>
        </w:rPr>
        <w:br/>
      </w:r>
    </w:p>
    <w:p w14:paraId="2904D3C5" w14:textId="292DDE0E" w:rsidR="009B0344" w:rsidRPr="00CA2078" w:rsidRDefault="009B0344" w:rsidP="002649BE">
      <w:pPr>
        <w:pStyle w:val="NoSpacing"/>
        <w:jc w:val="center"/>
        <w:rPr>
          <w:rFonts w:ascii="Georgia" w:hAnsi="Georgia"/>
          <w:b/>
          <w:bCs/>
          <w:color w:val="F05136"/>
          <w:kern w:val="36"/>
          <w:sz w:val="36"/>
          <w:szCs w:val="36"/>
        </w:rPr>
      </w:pPr>
      <w:r w:rsidRPr="00CA2078">
        <w:rPr>
          <w:rFonts w:ascii="Georgia" w:hAnsi="Georgia"/>
          <w:b/>
          <w:bCs/>
          <w:color w:val="F05136"/>
          <w:kern w:val="36"/>
          <w:sz w:val="36"/>
          <w:szCs w:val="36"/>
        </w:rPr>
        <w:t>Breast Cancer Awareness Month 202</w:t>
      </w:r>
      <w:r w:rsidR="00126B6D">
        <w:rPr>
          <w:rFonts w:ascii="Georgia" w:hAnsi="Georgia"/>
          <w:b/>
          <w:bCs/>
          <w:color w:val="F05136"/>
          <w:kern w:val="36"/>
          <w:sz w:val="36"/>
          <w:szCs w:val="36"/>
        </w:rPr>
        <w:t>4</w:t>
      </w:r>
      <w:r w:rsidRPr="00CA2078">
        <w:rPr>
          <w:rFonts w:ascii="Georgia" w:hAnsi="Georgia"/>
          <w:b/>
          <w:bCs/>
          <w:color w:val="F05136"/>
          <w:kern w:val="36"/>
          <w:sz w:val="36"/>
          <w:szCs w:val="36"/>
        </w:rPr>
        <w:t xml:space="preserve"> – Thrive365</w:t>
      </w:r>
    </w:p>
    <w:p w14:paraId="6CFB5D3F" w14:textId="77777777" w:rsidR="0074705C" w:rsidRPr="009B0344" w:rsidRDefault="0074705C" w:rsidP="2A439980">
      <w:pPr>
        <w:pStyle w:val="NoSpacing"/>
        <w:rPr>
          <w:rFonts w:ascii="Georgia" w:hAnsi="Georgia"/>
          <w:b/>
          <w:bCs/>
          <w:kern w:val="36"/>
          <w:sz w:val="28"/>
          <w:szCs w:val="28"/>
        </w:rPr>
      </w:pPr>
    </w:p>
    <w:p w14:paraId="363CCE21" w14:textId="68A49874" w:rsidR="002649BE" w:rsidRPr="008719CB" w:rsidRDefault="002649BE" w:rsidP="00F0575C">
      <w:pPr>
        <w:pStyle w:val="NoSpacing"/>
        <w:ind w:left="360"/>
        <w:rPr>
          <w:rFonts w:ascii="Arial" w:hAnsi="Arial" w:cs="Arial"/>
        </w:rPr>
      </w:pPr>
      <w:r w:rsidRPr="008719CB">
        <w:rPr>
          <w:rFonts w:ascii="Arial" w:hAnsi="Arial" w:cs="Arial"/>
          <w:kern w:val="36"/>
        </w:rPr>
        <w:t xml:space="preserve">Please find pre-drafted social posts and creative graphics for your company/organization </w:t>
      </w:r>
      <w:r w:rsidRPr="008719CB">
        <w:rPr>
          <w:rFonts w:ascii="Arial" w:hAnsi="Arial" w:cs="Arial"/>
          <w:kern w:val="36"/>
          <w:u w:val="single"/>
        </w:rPr>
        <w:t>to tailor and use</w:t>
      </w:r>
      <w:r w:rsidRPr="008719CB">
        <w:rPr>
          <w:rFonts w:ascii="Arial" w:hAnsi="Arial" w:cs="Arial"/>
          <w:kern w:val="36"/>
        </w:rPr>
        <w:t xml:space="preserve"> on your social media channels. </w:t>
      </w:r>
    </w:p>
    <w:p w14:paraId="6AFD143B" w14:textId="67FF47C1" w:rsidR="002649BE" w:rsidRPr="00F0575C" w:rsidRDefault="7D9E7B93" w:rsidP="00F0575C">
      <w:pPr>
        <w:pStyle w:val="NoSpacing"/>
        <w:ind w:left="360"/>
        <w:rPr>
          <w:rFonts w:ascii="Arial" w:hAnsi="Arial" w:cs="Arial"/>
        </w:rPr>
      </w:pPr>
      <w:r w:rsidRPr="008719CB">
        <w:rPr>
          <w:rFonts w:ascii="Arial" w:hAnsi="Arial" w:cs="Arial"/>
        </w:rPr>
        <w:t xml:space="preserve">You can also choose to follow us and share our posts according to your social calendars. </w:t>
      </w:r>
      <w:r w:rsidR="790F71EC" w:rsidRPr="00126B6D">
        <w:rPr>
          <w:rFonts w:ascii="Arial" w:hAnsi="Arial" w:cs="Arial"/>
          <w:b/>
          <w:bCs/>
          <w:kern w:val="36"/>
        </w:rPr>
        <w:t xml:space="preserve">We kindly request </w:t>
      </w:r>
      <w:r w:rsidR="1A099DD0" w:rsidRPr="00126B6D">
        <w:rPr>
          <w:rFonts w:ascii="Arial" w:hAnsi="Arial" w:cs="Arial"/>
          <w:b/>
          <w:bCs/>
          <w:kern w:val="36"/>
        </w:rPr>
        <w:t xml:space="preserve">that </w:t>
      </w:r>
      <w:r w:rsidR="790F71EC" w:rsidRPr="00126B6D">
        <w:rPr>
          <w:rFonts w:ascii="Arial" w:hAnsi="Arial" w:cs="Arial"/>
          <w:b/>
          <w:bCs/>
          <w:kern w:val="36"/>
        </w:rPr>
        <w:t>you tag Living Beyond Breast Cancer in any social posts about the campaign</w:t>
      </w:r>
      <w:r w:rsidR="790F71EC" w:rsidRPr="008719CB">
        <w:rPr>
          <w:rFonts w:ascii="Arial" w:hAnsi="Arial" w:cs="Arial"/>
          <w:kern w:val="36"/>
        </w:rPr>
        <w:t xml:space="preserve">. </w:t>
      </w:r>
      <w:r w:rsidR="2EB488E3" w:rsidRPr="00AE2142">
        <w:rPr>
          <w:rFonts w:ascii="Arial" w:hAnsi="Arial" w:cs="Arial"/>
          <w:kern w:val="36"/>
        </w:rPr>
        <w:t xml:space="preserve">See our </w:t>
      </w:r>
      <w:hyperlink r:id="rId11" w:history="1">
        <w:r w:rsidR="2EB488E3" w:rsidRPr="00AE2142">
          <w:rPr>
            <w:rStyle w:val="Hyperlink"/>
            <w:rFonts w:ascii="Arial" w:hAnsi="Arial" w:cs="Arial"/>
            <w:kern w:val="36"/>
          </w:rPr>
          <w:t>branding guidelines</w:t>
        </w:r>
      </w:hyperlink>
      <w:r w:rsidR="2EB488E3" w:rsidRPr="00AE2142">
        <w:rPr>
          <w:rFonts w:ascii="Arial" w:hAnsi="Arial" w:cs="Arial"/>
          <w:kern w:val="36"/>
        </w:rPr>
        <w:t xml:space="preserve"> for tips and recommended #.</w:t>
      </w:r>
      <w:r w:rsidR="0074705C" w:rsidRPr="008719CB">
        <w:rPr>
          <w:rFonts w:ascii="Arial" w:hAnsi="Arial" w:cs="Arial"/>
          <w:kern w:val="36"/>
        </w:rPr>
        <w:br/>
      </w:r>
    </w:p>
    <w:p w14:paraId="09FE0EE7" w14:textId="53E5650F" w:rsidR="002649BE" w:rsidRPr="008719CB" w:rsidRDefault="002649BE" w:rsidP="007D3925">
      <w:pPr>
        <w:pStyle w:val="NoSpacing"/>
        <w:numPr>
          <w:ilvl w:val="0"/>
          <w:numId w:val="5"/>
        </w:numPr>
        <w:rPr>
          <w:rFonts w:ascii="Arial" w:hAnsi="Arial" w:cs="Arial"/>
          <w:kern w:val="36"/>
        </w:rPr>
      </w:pPr>
      <w:r w:rsidRPr="008719CB">
        <w:rPr>
          <w:rFonts w:ascii="Arial" w:hAnsi="Arial" w:cs="Arial"/>
          <w:kern w:val="36"/>
        </w:rPr>
        <w:t xml:space="preserve">Facebook: </w:t>
      </w:r>
      <w:hyperlink r:id="rId12" w:history="1">
        <w:r w:rsidR="00330400" w:rsidRPr="008719CB">
          <w:rPr>
            <w:rStyle w:val="Hyperlink"/>
            <w:rFonts w:ascii="Arial" w:hAnsi="Arial" w:cs="Arial"/>
            <w:kern w:val="36"/>
          </w:rPr>
          <w:t>https://www.facebook.com/livingbeyondbreastcancer</w:t>
        </w:r>
      </w:hyperlink>
      <w:r w:rsidR="00330400" w:rsidRPr="008719CB">
        <w:rPr>
          <w:rFonts w:ascii="Arial" w:hAnsi="Arial" w:cs="Arial"/>
          <w:kern w:val="36"/>
        </w:rPr>
        <w:t xml:space="preserve"> </w:t>
      </w:r>
    </w:p>
    <w:p w14:paraId="728E63F2" w14:textId="7BA18BB2" w:rsidR="002649BE" w:rsidRPr="008719CB" w:rsidRDefault="007D3925" w:rsidP="007D3925">
      <w:pPr>
        <w:pStyle w:val="NoSpacing"/>
        <w:numPr>
          <w:ilvl w:val="0"/>
          <w:numId w:val="5"/>
        </w:numPr>
        <w:rPr>
          <w:rFonts w:ascii="Arial" w:hAnsi="Arial" w:cs="Arial"/>
          <w:kern w:val="36"/>
        </w:rPr>
      </w:pPr>
      <w:r w:rsidRPr="008719CB">
        <w:rPr>
          <w:rFonts w:ascii="Arial" w:hAnsi="Arial" w:cs="Arial"/>
          <w:kern w:val="36"/>
        </w:rPr>
        <w:t xml:space="preserve">X – </w:t>
      </w:r>
      <w:r w:rsidR="00126B6D">
        <w:rPr>
          <w:rFonts w:ascii="Arial" w:hAnsi="Arial" w:cs="Arial"/>
          <w:kern w:val="36"/>
        </w:rPr>
        <w:t>(</w:t>
      </w:r>
      <w:r w:rsidRPr="008719CB">
        <w:rPr>
          <w:rFonts w:ascii="Arial" w:hAnsi="Arial" w:cs="Arial"/>
          <w:kern w:val="36"/>
        </w:rPr>
        <w:t xml:space="preserve">formerly </w:t>
      </w:r>
      <w:r w:rsidR="002649BE" w:rsidRPr="008719CB">
        <w:rPr>
          <w:rFonts w:ascii="Arial" w:hAnsi="Arial" w:cs="Arial"/>
          <w:kern w:val="36"/>
        </w:rPr>
        <w:t>Twitter</w:t>
      </w:r>
      <w:r w:rsidR="00126B6D">
        <w:rPr>
          <w:rFonts w:ascii="Arial" w:hAnsi="Arial" w:cs="Arial"/>
          <w:kern w:val="36"/>
        </w:rPr>
        <w:t>)</w:t>
      </w:r>
      <w:r w:rsidR="002649BE" w:rsidRPr="008719CB">
        <w:rPr>
          <w:rFonts w:ascii="Arial" w:hAnsi="Arial" w:cs="Arial"/>
          <w:kern w:val="36"/>
        </w:rPr>
        <w:t xml:space="preserve">: </w:t>
      </w:r>
      <w:hyperlink r:id="rId13" w:history="1">
        <w:r w:rsidR="00330400" w:rsidRPr="008719CB">
          <w:rPr>
            <w:rStyle w:val="Hyperlink"/>
            <w:rFonts w:ascii="Arial" w:hAnsi="Arial" w:cs="Arial"/>
            <w:kern w:val="36"/>
          </w:rPr>
          <w:t>https://twitter.com/LivingBeyondBC</w:t>
        </w:r>
      </w:hyperlink>
      <w:r w:rsidR="00330400" w:rsidRPr="008719CB">
        <w:rPr>
          <w:rFonts w:ascii="Arial" w:hAnsi="Arial" w:cs="Arial"/>
          <w:kern w:val="36"/>
        </w:rPr>
        <w:t xml:space="preserve"> </w:t>
      </w:r>
    </w:p>
    <w:p w14:paraId="5B9D2550" w14:textId="71DB2C14" w:rsidR="002649BE" w:rsidRPr="008719CB" w:rsidRDefault="002649BE" w:rsidP="007D3925">
      <w:pPr>
        <w:pStyle w:val="NoSpacing"/>
        <w:numPr>
          <w:ilvl w:val="0"/>
          <w:numId w:val="5"/>
        </w:numPr>
        <w:rPr>
          <w:rFonts w:ascii="Arial" w:hAnsi="Arial" w:cs="Arial"/>
          <w:kern w:val="36"/>
        </w:rPr>
      </w:pPr>
      <w:r w:rsidRPr="008719CB">
        <w:rPr>
          <w:rFonts w:ascii="Arial" w:hAnsi="Arial" w:cs="Arial"/>
          <w:kern w:val="36"/>
        </w:rPr>
        <w:t xml:space="preserve">Instagram: </w:t>
      </w:r>
      <w:hyperlink r:id="rId14" w:history="1">
        <w:r w:rsidR="00B61E36" w:rsidRPr="008719CB">
          <w:rPr>
            <w:rStyle w:val="Hyperlink"/>
            <w:rFonts w:ascii="Arial" w:hAnsi="Arial" w:cs="Arial"/>
            <w:kern w:val="36"/>
          </w:rPr>
          <w:t>https://instagram.com/livingbeyondbc</w:t>
        </w:r>
      </w:hyperlink>
      <w:r w:rsidR="00B61E36" w:rsidRPr="008719CB">
        <w:rPr>
          <w:rFonts w:ascii="Arial" w:hAnsi="Arial" w:cs="Arial"/>
          <w:kern w:val="36"/>
        </w:rPr>
        <w:t xml:space="preserve"> </w:t>
      </w:r>
    </w:p>
    <w:p w14:paraId="72A87764" w14:textId="023DEEC6" w:rsidR="00791CFE" w:rsidRPr="008719CB" w:rsidRDefault="002649BE" w:rsidP="007D3925">
      <w:pPr>
        <w:pStyle w:val="NoSpacing"/>
        <w:numPr>
          <w:ilvl w:val="0"/>
          <w:numId w:val="5"/>
        </w:numPr>
        <w:rPr>
          <w:rFonts w:ascii="Arial" w:hAnsi="Arial" w:cs="Arial"/>
          <w:kern w:val="36"/>
        </w:rPr>
      </w:pPr>
      <w:r w:rsidRPr="008719CB">
        <w:rPr>
          <w:rFonts w:ascii="Arial" w:hAnsi="Arial" w:cs="Arial"/>
          <w:kern w:val="36"/>
        </w:rPr>
        <w:t xml:space="preserve">LinkedIn: </w:t>
      </w:r>
      <w:hyperlink r:id="rId15" w:history="1">
        <w:r w:rsidR="008A7DC6" w:rsidRPr="008719CB">
          <w:rPr>
            <w:rStyle w:val="Hyperlink"/>
            <w:rFonts w:ascii="Arial" w:hAnsi="Arial" w:cs="Arial"/>
            <w:kern w:val="36"/>
          </w:rPr>
          <w:t>https://www.linkedin.com/company/living-beyond-breast-cancer</w:t>
        </w:r>
      </w:hyperlink>
      <w:r w:rsidR="008A7DC6" w:rsidRPr="008719CB">
        <w:rPr>
          <w:rFonts w:ascii="Arial" w:hAnsi="Arial" w:cs="Arial"/>
          <w:kern w:val="36"/>
        </w:rPr>
        <w:t xml:space="preserve"> </w:t>
      </w:r>
      <w:r w:rsidRPr="008719CB">
        <w:rPr>
          <w:rFonts w:ascii="Arial" w:hAnsi="Arial" w:cs="Arial"/>
        </w:rPr>
        <w:br/>
      </w:r>
    </w:p>
    <w:tbl>
      <w:tblPr>
        <w:tblStyle w:val="TableGrid"/>
        <w:tblpPr w:leftFromText="180" w:rightFromText="180" w:vertAnchor="text" w:horzAnchor="margin" w:tblpY="364"/>
        <w:tblOverlap w:val="never"/>
        <w:tblW w:w="14274" w:type="dxa"/>
        <w:tblLayout w:type="fixed"/>
        <w:tblCellMar>
          <w:left w:w="58" w:type="dxa"/>
          <w:right w:w="58" w:type="dxa"/>
        </w:tblCellMar>
        <w:tblLook w:val="04A0" w:firstRow="1" w:lastRow="0" w:firstColumn="1" w:lastColumn="0" w:noHBand="0" w:noVBand="1"/>
      </w:tblPr>
      <w:tblGrid>
        <w:gridCol w:w="4315"/>
        <w:gridCol w:w="7560"/>
        <w:gridCol w:w="2399"/>
      </w:tblGrid>
      <w:tr w:rsidR="00D81B74" w:rsidRPr="00827671" w14:paraId="7F8AEE3A" w14:textId="77777777" w:rsidTr="65E56BB5">
        <w:trPr>
          <w:trHeight w:val="248"/>
        </w:trPr>
        <w:tc>
          <w:tcPr>
            <w:tcW w:w="4315" w:type="dxa"/>
            <w:shd w:val="clear" w:color="auto" w:fill="000000" w:themeFill="text1"/>
          </w:tcPr>
          <w:p w14:paraId="39FB3276" w14:textId="354E72D6" w:rsidR="00D81B74" w:rsidRPr="009E618B" w:rsidRDefault="005C27AE" w:rsidP="0096740B">
            <w:pPr>
              <w:rPr>
                <w:rFonts w:ascii="Arial" w:eastAsia="Arial" w:hAnsi="Arial" w:cs="Arial"/>
                <w:color w:val="FFFFFF" w:themeColor="background1"/>
                <w:sz w:val="20"/>
                <w:szCs w:val="20"/>
              </w:rPr>
            </w:pPr>
            <w:r>
              <w:rPr>
                <w:rStyle w:val="normaltextrun"/>
                <w:rFonts w:ascii="Arial" w:hAnsi="Arial" w:cs="Arial"/>
                <w:b/>
                <w:bCs/>
                <w:color w:val="FFFFFF" w:themeColor="background1"/>
                <w:sz w:val="20"/>
                <w:szCs w:val="20"/>
              </w:rPr>
              <w:t>Creative</w:t>
            </w:r>
          </w:p>
        </w:tc>
        <w:tc>
          <w:tcPr>
            <w:tcW w:w="7560" w:type="dxa"/>
            <w:shd w:val="clear" w:color="auto" w:fill="000000" w:themeFill="text1"/>
          </w:tcPr>
          <w:p w14:paraId="6505A6BC" w14:textId="464012A9" w:rsidR="00D81B74" w:rsidRPr="009E618B" w:rsidRDefault="005C27AE" w:rsidP="0096740B">
            <w:pPr>
              <w:rPr>
                <w:rStyle w:val="normaltextrun"/>
                <w:rFonts w:ascii="Arial" w:hAnsi="Arial" w:cs="Arial"/>
                <w:b/>
                <w:bCs/>
                <w:color w:val="FFFFFF" w:themeColor="background1"/>
                <w:sz w:val="20"/>
                <w:szCs w:val="20"/>
              </w:rPr>
            </w:pPr>
            <w:r>
              <w:rPr>
                <w:rStyle w:val="normaltextrun"/>
                <w:rFonts w:ascii="Arial" w:hAnsi="Arial" w:cs="Arial"/>
                <w:b/>
                <w:bCs/>
                <w:color w:val="FFFFFF" w:themeColor="background1"/>
                <w:sz w:val="20"/>
                <w:szCs w:val="20"/>
              </w:rPr>
              <w:t>Caption</w:t>
            </w:r>
          </w:p>
        </w:tc>
        <w:tc>
          <w:tcPr>
            <w:tcW w:w="2399" w:type="dxa"/>
            <w:shd w:val="clear" w:color="auto" w:fill="000000" w:themeFill="text1"/>
          </w:tcPr>
          <w:p w14:paraId="1E6EE5F3" w14:textId="5D4795A9" w:rsidR="00D81B74" w:rsidRPr="009E618B" w:rsidRDefault="0009536A" w:rsidP="0096740B">
            <w:pPr>
              <w:rPr>
                <w:rStyle w:val="normaltextrun"/>
                <w:rFonts w:ascii="Arial" w:hAnsi="Arial" w:cs="Arial"/>
                <w:b/>
                <w:bCs/>
                <w:color w:val="FFFFFF" w:themeColor="background1"/>
                <w:sz w:val="20"/>
                <w:szCs w:val="20"/>
              </w:rPr>
            </w:pPr>
            <w:r>
              <w:rPr>
                <w:rStyle w:val="normaltextrun"/>
                <w:rFonts w:ascii="Arial" w:hAnsi="Arial" w:cs="Arial"/>
                <w:b/>
                <w:bCs/>
                <w:color w:val="FFFFFF" w:themeColor="background1"/>
                <w:sz w:val="20"/>
                <w:szCs w:val="20"/>
              </w:rPr>
              <w:t>Theme</w:t>
            </w:r>
          </w:p>
        </w:tc>
      </w:tr>
      <w:tr w:rsidR="005C27AE" w:rsidRPr="00827671" w14:paraId="2016B555" w14:textId="77777777" w:rsidTr="65E56BB5">
        <w:trPr>
          <w:trHeight w:val="248"/>
        </w:trPr>
        <w:tc>
          <w:tcPr>
            <w:tcW w:w="14274" w:type="dxa"/>
            <w:gridSpan w:val="3"/>
            <w:shd w:val="clear" w:color="auto" w:fill="F7CAAC" w:themeFill="accent2" w:themeFillTint="66"/>
            <w:vAlign w:val="center"/>
          </w:tcPr>
          <w:p w14:paraId="6BEA8C56" w14:textId="0C0E959F" w:rsidR="005C27AE" w:rsidRPr="00166241" w:rsidRDefault="005C27AE" w:rsidP="00166241">
            <w:pPr>
              <w:pStyle w:val="NormalWeb"/>
              <w:jc w:val="center"/>
              <w:rPr>
                <w:rFonts w:ascii="Arial" w:hAnsi="Arial" w:cs="Arial"/>
                <w:b/>
                <w:bCs/>
                <w:sz w:val="20"/>
                <w:szCs w:val="20"/>
              </w:rPr>
            </w:pPr>
            <w:r w:rsidRPr="00166241">
              <w:rPr>
                <w:rFonts w:ascii="Arial" w:eastAsia="Arial" w:hAnsi="Arial" w:cs="Arial"/>
                <w:b/>
                <w:bCs/>
                <w:sz w:val="28"/>
                <w:szCs w:val="28"/>
              </w:rPr>
              <w:t>FACEBOOK</w:t>
            </w:r>
            <w:r w:rsidR="00C434DF" w:rsidRPr="00166241">
              <w:rPr>
                <w:rFonts w:ascii="Arial" w:eastAsia="Arial" w:hAnsi="Arial" w:cs="Arial"/>
                <w:b/>
                <w:bCs/>
                <w:sz w:val="28"/>
                <w:szCs w:val="28"/>
              </w:rPr>
              <w:t xml:space="preserve">, INSTAGRAM, </w:t>
            </w:r>
            <w:r w:rsidRPr="00166241">
              <w:rPr>
                <w:rFonts w:ascii="Arial" w:eastAsia="Arial" w:hAnsi="Arial" w:cs="Arial"/>
                <w:b/>
                <w:bCs/>
                <w:sz w:val="28"/>
                <w:szCs w:val="28"/>
              </w:rPr>
              <w:t>and LINKEDIN</w:t>
            </w:r>
          </w:p>
        </w:tc>
      </w:tr>
      <w:tr w:rsidR="005C27AE" w:rsidRPr="00827671" w14:paraId="61F35643" w14:textId="77777777" w:rsidTr="65E56BB5">
        <w:trPr>
          <w:trHeight w:val="248"/>
        </w:trPr>
        <w:tc>
          <w:tcPr>
            <w:tcW w:w="4315" w:type="dxa"/>
            <w:shd w:val="clear" w:color="auto" w:fill="auto"/>
            <w:vAlign w:val="center"/>
          </w:tcPr>
          <w:p w14:paraId="019E9599" w14:textId="628E574C" w:rsidR="005C27AE" w:rsidRDefault="00231FC5" w:rsidP="005C27AE">
            <w:pPr>
              <w:jc w:val="center"/>
              <w:rPr>
                <w:rFonts w:ascii="Arial" w:eastAsia="Arial" w:hAnsi="Arial" w:cs="Arial"/>
                <w:sz w:val="20"/>
                <w:szCs w:val="20"/>
              </w:rPr>
            </w:pPr>
            <w:r>
              <w:rPr>
                <w:noProof/>
              </w:rPr>
              <w:br/>
            </w:r>
            <w:r w:rsidR="00CB6533">
              <w:rPr>
                <w:noProof/>
              </w:rPr>
              <w:drawing>
                <wp:inline distT="0" distB="0" distL="0" distR="0" wp14:anchorId="4C7CB3E3" wp14:editId="2E4F9CF2">
                  <wp:extent cx="2262554" cy="2271714"/>
                  <wp:effectExtent l="0" t="0" r="4445" b="0"/>
                  <wp:docPr id="4425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5507" name=""/>
                          <pic:cNvPicPr/>
                        </pic:nvPicPr>
                        <pic:blipFill>
                          <a:blip r:embed="rId16"/>
                          <a:stretch>
                            <a:fillRect/>
                          </a:stretch>
                        </pic:blipFill>
                        <pic:spPr>
                          <a:xfrm>
                            <a:off x="0" y="0"/>
                            <a:ext cx="2264371" cy="2273538"/>
                          </a:xfrm>
                          <a:prstGeom prst="rect">
                            <a:avLst/>
                          </a:prstGeom>
                        </pic:spPr>
                      </pic:pic>
                    </a:graphicData>
                  </a:graphic>
                </wp:inline>
              </w:drawing>
            </w:r>
          </w:p>
          <w:p w14:paraId="45E345B1" w14:textId="77777777" w:rsidR="00CB6533" w:rsidRDefault="00CB6533" w:rsidP="005C27AE">
            <w:pPr>
              <w:jc w:val="center"/>
              <w:rPr>
                <w:rFonts w:ascii="Arial" w:eastAsia="Arial" w:hAnsi="Arial" w:cs="Arial"/>
                <w:sz w:val="20"/>
                <w:szCs w:val="20"/>
              </w:rPr>
            </w:pPr>
          </w:p>
          <w:p w14:paraId="086E8D66" w14:textId="05C90A73" w:rsidR="00CB6533" w:rsidRPr="00CB6533" w:rsidRDefault="0009536A" w:rsidP="005C27AE">
            <w:pPr>
              <w:jc w:val="center"/>
              <w:rPr>
                <w:rFonts w:ascii="Arial" w:eastAsia="Arial" w:hAnsi="Arial" w:cs="Arial"/>
                <w:i/>
                <w:iCs/>
                <w:sz w:val="20"/>
                <w:szCs w:val="20"/>
              </w:rPr>
            </w:pPr>
            <w:r>
              <w:rPr>
                <w:rFonts w:ascii="Arial" w:hAnsi="Arial" w:cs="Arial"/>
                <w:i/>
                <w:iCs/>
                <w:sz w:val="20"/>
                <w:szCs w:val="20"/>
              </w:rPr>
              <w:t>NOTE: You c</w:t>
            </w:r>
            <w:r w:rsidR="00CB6533" w:rsidRPr="00CB6533">
              <w:rPr>
                <w:rFonts w:ascii="Arial" w:hAnsi="Arial" w:cs="Arial"/>
                <w:i/>
                <w:iCs/>
                <w:sz w:val="20"/>
                <w:szCs w:val="20"/>
              </w:rPr>
              <w:t>ould also use</w:t>
            </w:r>
            <w:r>
              <w:rPr>
                <w:rFonts w:ascii="Arial" w:hAnsi="Arial" w:cs="Arial"/>
                <w:i/>
                <w:iCs/>
                <w:sz w:val="20"/>
                <w:szCs w:val="20"/>
              </w:rPr>
              <w:t xml:space="preserve"> your</w:t>
            </w:r>
            <w:r w:rsidR="00CB6533" w:rsidRPr="00CB6533">
              <w:rPr>
                <w:rFonts w:ascii="Arial" w:hAnsi="Arial" w:cs="Arial"/>
                <w:i/>
                <w:iCs/>
                <w:sz w:val="20"/>
                <w:szCs w:val="20"/>
              </w:rPr>
              <w:t xml:space="preserve"> product / promotional image with </w:t>
            </w:r>
            <w:r w:rsidR="00CB6533" w:rsidRPr="0009536A">
              <w:rPr>
                <w:rFonts w:ascii="Arial" w:hAnsi="Arial" w:cs="Arial"/>
                <w:i/>
                <w:iCs/>
                <w:sz w:val="20"/>
                <w:szCs w:val="20"/>
                <w:shd w:val="clear" w:color="auto" w:fill="FFFF00"/>
              </w:rPr>
              <w:t>LBBC graphic overlays</w:t>
            </w:r>
          </w:p>
        </w:tc>
        <w:tc>
          <w:tcPr>
            <w:tcW w:w="7560" w:type="dxa"/>
          </w:tcPr>
          <w:p w14:paraId="42B65459" w14:textId="77777777" w:rsidR="00231FC5" w:rsidRDefault="00231FC5" w:rsidP="005C27AE">
            <w:pPr>
              <w:pStyle w:val="NormalWeb"/>
              <w:rPr>
                <w:rFonts w:ascii="Arial" w:hAnsi="Arial" w:cs="Arial"/>
                <w:sz w:val="20"/>
                <w:szCs w:val="20"/>
              </w:rPr>
            </w:pPr>
          </w:p>
          <w:p w14:paraId="4A37D990" w14:textId="598E49E9" w:rsidR="00C434DF" w:rsidRDefault="005C27AE" w:rsidP="005C27AE">
            <w:pPr>
              <w:pStyle w:val="NormalWeb"/>
              <w:rPr>
                <w:rFonts w:ascii="Arial" w:hAnsi="Arial" w:cs="Arial"/>
                <w:sz w:val="20"/>
                <w:szCs w:val="20"/>
              </w:rPr>
            </w:pPr>
            <w:r w:rsidRPr="36E57BCA">
              <w:rPr>
                <w:rFonts w:ascii="Arial" w:hAnsi="Arial" w:cs="Arial"/>
                <w:sz w:val="20"/>
                <w:szCs w:val="20"/>
              </w:rPr>
              <w:t xml:space="preserve">This </w:t>
            </w:r>
            <w:r>
              <w:rPr>
                <w:rFonts w:ascii="Arial" w:hAnsi="Arial" w:cs="Arial"/>
                <w:sz w:val="20"/>
                <w:szCs w:val="20"/>
              </w:rPr>
              <w:t>#BreastCancerAwarenessMonth</w:t>
            </w:r>
            <w:r w:rsidRPr="36E57BCA">
              <w:rPr>
                <w:rFonts w:ascii="Arial" w:hAnsi="Arial" w:cs="Arial"/>
                <w:sz w:val="20"/>
                <w:szCs w:val="20"/>
              </w:rPr>
              <w:t xml:space="preserve">, </w:t>
            </w:r>
            <w:r>
              <w:rPr>
                <w:rFonts w:ascii="Arial" w:hAnsi="Arial" w:cs="Arial"/>
                <w:sz w:val="20"/>
                <w:szCs w:val="20"/>
              </w:rPr>
              <w:t xml:space="preserve">we are proud to support </w:t>
            </w:r>
            <w:r w:rsidRPr="36E57BCA">
              <w:rPr>
                <w:rFonts w:ascii="Arial" w:hAnsi="Arial" w:cs="Arial"/>
                <w:sz w:val="20"/>
                <w:szCs w:val="20"/>
              </w:rPr>
              <w:t>@livingbeyondbreastcancer</w:t>
            </w:r>
            <w:r>
              <w:rPr>
                <w:rFonts w:ascii="Arial" w:hAnsi="Arial" w:cs="Arial"/>
                <w:sz w:val="20"/>
                <w:szCs w:val="20"/>
              </w:rPr>
              <w:t xml:space="preserve">, one of the </w:t>
            </w:r>
            <w:r w:rsidR="00CB6533">
              <w:rPr>
                <w:rFonts w:ascii="Arial" w:hAnsi="Arial" w:cs="Arial"/>
                <w:sz w:val="20"/>
                <w:szCs w:val="20"/>
              </w:rPr>
              <w:t xml:space="preserve">highest ranked </w:t>
            </w:r>
            <w:r>
              <w:rPr>
                <w:rFonts w:ascii="Arial" w:hAnsi="Arial" w:cs="Arial"/>
                <w:sz w:val="20"/>
                <w:szCs w:val="20"/>
              </w:rPr>
              <w:t>U.S. charities</w:t>
            </w:r>
            <w:r w:rsidR="00672F7F">
              <w:rPr>
                <w:rFonts w:ascii="Arial" w:hAnsi="Arial" w:cs="Arial"/>
                <w:sz w:val="20"/>
                <w:szCs w:val="20"/>
              </w:rPr>
              <w:t xml:space="preserve">. </w:t>
            </w:r>
          </w:p>
          <w:p w14:paraId="2AA0F115" w14:textId="268EAAB6" w:rsidR="005C27AE" w:rsidRDefault="00C434DF" w:rsidP="005C27AE">
            <w:pPr>
              <w:pStyle w:val="NormalWeb"/>
              <w:rPr>
                <w:rFonts w:ascii="Arial" w:hAnsi="Arial" w:cs="Arial"/>
                <w:sz w:val="20"/>
                <w:szCs w:val="20"/>
              </w:rPr>
            </w:pPr>
            <w:r>
              <w:rPr>
                <w:rFonts w:ascii="Arial" w:hAnsi="Arial" w:cs="Arial"/>
                <w:sz w:val="20"/>
                <w:szCs w:val="20"/>
              </w:rPr>
              <w:t>Living Beyond Breast Cancer</w:t>
            </w:r>
            <w:r w:rsidR="00CB6533">
              <w:rPr>
                <w:rFonts w:ascii="Arial" w:hAnsi="Arial" w:cs="Arial"/>
                <w:sz w:val="20"/>
                <w:szCs w:val="20"/>
              </w:rPr>
              <w:t xml:space="preserve"> </w:t>
            </w:r>
            <w:r w:rsidR="005C27AE">
              <w:rPr>
                <w:rFonts w:ascii="Arial" w:hAnsi="Arial" w:cs="Arial"/>
                <w:sz w:val="20"/>
                <w:szCs w:val="20"/>
              </w:rPr>
              <w:t>help</w:t>
            </w:r>
            <w:r>
              <w:rPr>
                <w:rFonts w:ascii="Arial" w:hAnsi="Arial" w:cs="Arial"/>
                <w:sz w:val="20"/>
                <w:szCs w:val="20"/>
              </w:rPr>
              <w:t>s</w:t>
            </w:r>
            <w:r w:rsidR="005C27AE">
              <w:rPr>
                <w:rFonts w:ascii="Arial" w:hAnsi="Arial" w:cs="Arial"/>
                <w:sz w:val="20"/>
                <w:szCs w:val="20"/>
              </w:rPr>
              <w:t xml:space="preserve"> people diagnosed with breast cancer </w:t>
            </w:r>
            <w:r w:rsidR="005C27AE" w:rsidRPr="004E60C5">
              <w:rPr>
                <w:rFonts w:ascii="Arial" w:hAnsi="Arial" w:cs="Arial"/>
                <w:sz w:val="20"/>
                <w:szCs w:val="20"/>
              </w:rPr>
              <w:t xml:space="preserve">understand their options, make informed decisions, and connect to </w:t>
            </w:r>
            <w:r w:rsidR="005C27AE">
              <w:rPr>
                <w:rFonts w:ascii="Arial" w:hAnsi="Arial" w:cs="Arial"/>
                <w:sz w:val="20"/>
                <w:szCs w:val="20"/>
              </w:rPr>
              <w:t>others</w:t>
            </w:r>
            <w:r w:rsidR="005C27AE" w:rsidRPr="004E60C5">
              <w:rPr>
                <w:rFonts w:ascii="Arial" w:hAnsi="Arial" w:cs="Arial"/>
                <w:sz w:val="20"/>
                <w:szCs w:val="20"/>
              </w:rPr>
              <w:t xml:space="preserve"> who have been where they are</w:t>
            </w:r>
            <w:r w:rsidR="005C27AE">
              <w:rPr>
                <w:rFonts w:ascii="Arial" w:hAnsi="Arial" w:cs="Arial"/>
                <w:sz w:val="20"/>
                <w:szCs w:val="20"/>
              </w:rPr>
              <w:t xml:space="preserve"> for emotional support.</w:t>
            </w:r>
          </w:p>
          <w:p w14:paraId="751DB10B" w14:textId="26D3ED44" w:rsidR="00AF40FA" w:rsidRDefault="00AF40FA" w:rsidP="005C27AE">
            <w:pPr>
              <w:pStyle w:val="NormalWeb"/>
              <w:rPr>
                <w:rFonts w:ascii="Arial" w:hAnsi="Arial" w:cs="Arial"/>
                <w:sz w:val="20"/>
                <w:szCs w:val="20"/>
              </w:rPr>
            </w:pPr>
            <w:r w:rsidRPr="00AF40FA">
              <w:rPr>
                <w:rFonts w:ascii="Arial" w:hAnsi="Arial" w:cs="Arial"/>
                <w:sz w:val="20"/>
                <w:szCs w:val="20"/>
                <w:highlight w:val="lightGray"/>
              </w:rPr>
              <w:t xml:space="preserve">Sample </w:t>
            </w:r>
            <w:proofErr w:type="gramStart"/>
            <w:r w:rsidRPr="00AF40FA">
              <w:rPr>
                <w:rFonts w:ascii="Arial" w:hAnsi="Arial" w:cs="Arial"/>
                <w:sz w:val="20"/>
                <w:szCs w:val="20"/>
                <w:highlight w:val="lightGray"/>
              </w:rPr>
              <w:t>CTA’s</w:t>
            </w:r>
            <w:proofErr w:type="gramEnd"/>
            <w:r w:rsidRPr="00AF40FA">
              <w:rPr>
                <w:rFonts w:ascii="Arial" w:hAnsi="Arial" w:cs="Arial"/>
                <w:sz w:val="20"/>
                <w:szCs w:val="20"/>
                <w:highlight w:val="lightGray"/>
              </w:rPr>
              <w:t xml:space="preserve"> to use</w:t>
            </w:r>
          </w:p>
          <w:p w14:paraId="4A2E3A75" w14:textId="190E9625" w:rsidR="00AF40FA" w:rsidRDefault="005C27AE" w:rsidP="00646763">
            <w:pPr>
              <w:pStyle w:val="NormalWeb"/>
              <w:numPr>
                <w:ilvl w:val="0"/>
                <w:numId w:val="6"/>
              </w:numPr>
              <w:rPr>
                <w:rFonts w:ascii="Arial" w:hAnsi="Arial" w:cs="Arial"/>
                <w:i/>
                <w:iCs/>
                <w:sz w:val="20"/>
                <w:szCs w:val="20"/>
              </w:rPr>
            </w:pPr>
            <w:r w:rsidRPr="00AF40FA">
              <w:rPr>
                <w:rFonts w:ascii="Arial" w:hAnsi="Arial" w:cs="Arial"/>
                <w:i/>
                <w:iCs/>
                <w:sz w:val="20"/>
                <w:szCs w:val="20"/>
              </w:rPr>
              <w:t xml:space="preserve">From </w:t>
            </w:r>
            <w:r w:rsidRPr="00AF40FA">
              <w:rPr>
                <w:rFonts w:ascii="Arial" w:hAnsi="Arial" w:cs="Arial"/>
                <w:i/>
                <w:iCs/>
                <w:sz w:val="20"/>
                <w:szCs w:val="20"/>
                <w:highlight w:val="lightGray"/>
              </w:rPr>
              <w:t>[promo dates]</w:t>
            </w:r>
            <w:r w:rsidRPr="00AF40FA">
              <w:rPr>
                <w:rFonts w:ascii="Arial" w:hAnsi="Arial" w:cs="Arial"/>
                <w:i/>
                <w:iCs/>
                <w:sz w:val="20"/>
                <w:szCs w:val="20"/>
              </w:rPr>
              <w:t xml:space="preserve"> we will be </w:t>
            </w:r>
            <w:r w:rsidRPr="00AF40FA">
              <w:rPr>
                <w:rFonts w:ascii="Arial" w:hAnsi="Arial" w:cs="Arial"/>
                <w:i/>
                <w:iCs/>
                <w:sz w:val="20"/>
                <w:szCs w:val="20"/>
                <w:highlight w:val="lightGray"/>
              </w:rPr>
              <w:t>[donating x% of profits]</w:t>
            </w:r>
            <w:r w:rsidRPr="00AF40FA">
              <w:rPr>
                <w:rFonts w:ascii="Arial" w:hAnsi="Arial" w:cs="Arial"/>
                <w:i/>
                <w:iCs/>
                <w:sz w:val="20"/>
                <w:szCs w:val="20"/>
              </w:rPr>
              <w:t xml:space="preserve"> to Living Beyond Breast Cancer to support their programs and services that directly help those diagnosed with breast cancer. Shop now</w:t>
            </w:r>
            <w:r w:rsidR="00646763">
              <w:rPr>
                <w:rFonts w:ascii="Arial" w:hAnsi="Arial" w:cs="Arial"/>
                <w:i/>
                <w:iCs/>
                <w:sz w:val="20"/>
                <w:szCs w:val="20"/>
              </w:rPr>
              <w:t xml:space="preserve"> @ </w:t>
            </w:r>
            <w:r w:rsidRPr="00AF40FA">
              <w:rPr>
                <w:rFonts w:ascii="Arial" w:hAnsi="Arial" w:cs="Arial"/>
                <w:i/>
                <w:iCs/>
                <w:sz w:val="20"/>
                <w:szCs w:val="20"/>
              </w:rPr>
              <w:t>[</w:t>
            </w:r>
            <w:r w:rsidRPr="00AF40FA">
              <w:rPr>
                <w:rFonts w:ascii="Arial" w:hAnsi="Arial" w:cs="Arial"/>
                <w:i/>
                <w:iCs/>
                <w:sz w:val="20"/>
                <w:szCs w:val="20"/>
                <w:highlight w:val="lightGray"/>
              </w:rPr>
              <w:t>link</w:t>
            </w:r>
            <w:r w:rsidRPr="00AF40FA">
              <w:rPr>
                <w:rFonts w:ascii="Arial" w:hAnsi="Arial" w:cs="Arial"/>
                <w:i/>
                <w:iCs/>
                <w:sz w:val="20"/>
                <w:szCs w:val="20"/>
              </w:rPr>
              <w:t>]</w:t>
            </w:r>
            <w:r w:rsidR="00646763">
              <w:rPr>
                <w:rFonts w:ascii="Arial" w:hAnsi="Arial" w:cs="Arial"/>
                <w:i/>
                <w:iCs/>
                <w:sz w:val="20"/>
                <w:szCs w:val="20"/>
              </w:rPr>
              <w:br/>
            </w:r>
          </w:p>
          <w:p w14:paraId="2C352C70" w14:textId="5FA2CF93" w:rsidR="00AF40FA" w:rsidRPr="009E618B" w:rsidRDefault="00AF40FA" w:rsidP="00646763">
            <w:pPr>
              <w:pStyle w:val="NormalWeb"/>
              <w:numPr>
                <w:ilvl w:val="0"/>
                <w:numId w:val="6"/>
              </w:numPr>
              <w:spacing w:after="0" w:afterAutospacing="0"/>
              <w:rPr>
                <w:rFonts w:ascii="Arial" w:hAnsi="Arial" w:cs="Arial"/>
                <w:sz w:val="20"/>
                <w:szCs w:val="20"/>
              </w:rPr>
            </w:pPr>
            <w:r w:rsidRPr="36E57BCA">
              <w:rPr>
                <w:rFonts w:ascii="Arial" w:hAnsi="Arial" w:cs="Arial"/>
                <w:i/>
                <w:iCs/>
                <w:sz w:val="20"/>
                <w:szCs w:val="20"/>
              </w:rPr>
              <w:lastRenderedPageBreak/>
              <w:t>Make a gift to</w:t>
            </w:r>
            <w:r>
              <w:rPr>
                <w:rFonts w:ascii="Arial" w:hAnsi="Arial" w:cs="Arial"/>
                <w:i/>
                <w:iCs/>
                <w:sz w:val="20"/>
                <w:szCs w:val="20"/>
              </w:rPr>
              <w:t xml:space="preserve"> </w:t>
            </w:r>
            <w:r w:rsidRPr="00AF40FA">
              <w:rPr>
                <w:rFonts w:ascii="Arial" w:hAnsi="Arial" w:cs="Arial"/>
                <w:i/>
                <w:iCs/>
                <w:sz w:val="20"/>
                <w:szCs w:val="20"/>
              </w:rPr>
              <w:t>Living Beyond Breast Cancer</w:t>
            </w:r>
            <w:r w:rsidRPr="36E57BCA">
              <w:rPr>
                <w:rFonts w:ascii="Arial" w:hAnsi="Arial" w:cs="Arial"/>
                <w:i/>
                <w:iCs/>
                <w:sz w:val="20"/>
                <w:szCs w:val="20"/>
              </w:rPr>
              <w:t xml:space="preserve"> today</w:t>
            </w:r>
            <w:r>
              <w:rPr>
                <w:rFonts w:ascii="Arial" w:hAnsi="Arial" w:cs="Arial"/>
                <w:i/>
                <w:iCs/>
                <w:sz w:val="20"/>
                <w:szCs w:val="20"/>
              </w:rPr>
              <w:t xml:space="preserve"> @ </w:t>
            </w:r>
            <w:hyperlink r:id="rId17" w:history="1">
              <w:r w:rsidRPr="00781C63">
                <w:rPr>
                  <w:rStyle w:val="Hyperlink"/>
                  <w:rFonts w:ascii="Arial" w:hAnsi="Arial" w:cs="Arial"/>
                  <w:i/>
                  <w:iCs/>
                  <w:sz w:val="20"/>
                  <w:szCs w:val="20"/>
                </w:rPr>
                <w:t>https://bit.ly/givetothrive365</w:t>
              </w:r>
            </w:hyperlink>
            <w:r>
              <w:rPr>
                <w:rFonts w:ascii="Arial" w:hAnsi="Arial" w:cs="Arial"/>
                <w:i/>
                <w:iCs/>
                <w:sz w:val="20"/>
                <w:szCs w:val="20"/>
              </w:rPr>
              <w:t xml:space="preserve">  </w:t>
            </w:r>
            <w:r w:rsidR="00646763">
              <w:rPr>
                <w:rFonts w:ascii="Arial" w:hAnsi="Arial" w:cs="Arial"/>
                <w:i/>
                <w:iCs/>
                <w:sz w:val="20"/>
                <w:szCs w:val="20"/>
              </w:rPr>
              <w:br/>
            </w:r>
          </w:p>
          <w:p w14:paraId="2509F57B" w14:textId="149437BA" w:rsidR="00646763" w:rsidRPr="00646763" w:rsidRDefault="00AF40FA" w:rsidP="00646763">
            <w:pPr>
              <w:pStyle w:val="NormalWeb"/>
              <w:numPr>
                <w:ilvl w:val="0"/>
                <w:numId w:val="6"/>
              </w:numPr>
              <w:rPr>
                <w:rFonts w:ascii="Arial" w:hAnsi="Arial" w:cs="Arial"/>
                <w:i/>
                <w:iCs/>
                <w:sz w:val="20"/>
                <w:szCs w:val="20"/>
              </w:rPr>
            </w:pPr>
            <w:r>
              <w:rPr>
                <w:rFonts w:ascii="Arial" w:hAnsi="Arial" w:cs="Arial"/>
                <w:i/>
                <w:iCs/>
                <w:sz w:val="20"/>
                <w:szCs w:val="20"/>
              </w:rPr>
              <w:t>L</w:t>
            </w:r>
            <w:r w:rsidR="005C27AE" w:rsidRPr="00AF40FA">
              <w:rPr>
                <w:rFonts w:ascii="Arial" w:hAnsi="Arial" w:cs="Arial"/>
                <w:i/>
                <w:iCs/>
                <w:sz w:val="20"/>
                <w:szCs w:val="20"/>
              </w:rPr>
              <w:t>earn more a</w:t>
            </w:r>
            <w:r w:rsidR="00646763">
              <w:rPr>
                <w:rFonts w:ascii="Arial" w:hAnsi="Arial" w:cs="Arial"/>
                <w:i/>
                <w:iCs/>
                <w:sz w:val="20"/>
                <w:szCs w:val="20"/>
              </w:rPr>
              <w:t xml:space="preserve">bout breast cancer @ </w:t>
            </w:r>
            <w:hyperlink r:id="rId18" w:history="1">
              <w:r w:rsidR="00646763" w:rsidRPr="00781C63">
                <w:rPr>
                  <w:rStyle w:val="Hyperlink"/>
                  <w:rFonts w:ascii="Arial" w:hAnsi="Arial" w:cs="Arial"/>
                  <w:sz w:val="20"/>
                  <w:szCs w:val="20"/>
                </w:rPr>
                <w:t>https://bit.ly/LBBClearn</w:t>
              </w:r>
            </w:hyperlink>
          </w:p>
          <w:p w14:paraId="2724F5F9" w14:textId="16C2B20B" w:rsidR="005C27AE" w:rsidRPr="00AF40FA" w:rsidRDefault="005C27AE" w:rsidP="005C27AE">
            <w:pPr>
              <w:pStyle w:val="NormalWeb"/>
              <w:rPr>
                <w:rFonts w:ascii="Arial" w:hAnsi="Arial" w:cs="Arial"/>
                <w:i/>
                <w:iCs/>
                <w:sz w:val="20"/>
                <w:szCs w:val="20"/>
              </w:rPr>
            </w:pPr>
          </w:p>
          <w:p w14:paraId="14333310" w14:textId="54B71D66" w:rsidR="00AF40FA" w:rsidRDefault="00AF40FA" w:rsidP="005C27AE">
            <w:pPr>
              <w:pStyle w:val="NormalWeb"/>
              <w:rPr>
                <w:rFonts w:ascii="Arial" w:hAnsi="Arial" w:cs="Arial"/>
                <w:sz w:val="20"/>
                <w:szCs w:val="20"/>
              </w:rPr>
            </w:pPr>
          </w:p>
        </w:tc>
        <w:tc>
          <w:tcPr>
            <w:tcW w:w="2399" w:type="dxa"/>
            <w:vAlign w:val="center"/>
          </w:tcPr>
          <w:p w14:paraId="7B356198" w14:textId="54AC7536" w:rsidR="005C27AE" w:rsidRDefault="005C27AE" w:rsidP="005C27AE">
            <w:pPr>
              <w:pStyle w:val="NormalWeb"/>
              <w:jc w:val="center"/>
              <w:rPr>
                <w:rFonts w:ascii="Arial" w:hAnsi="Arial" w:cs="Arial"/>
                <w:sz w:val="20"/>
                <w:szCs w:val="20"/>
              </w:rPr>
            </w:pPr>
            <w:r>
              <w:rPr>
                <w:rFonts w:ascii="Arial" w:hAnsi="Arial" w:cs="Arial"/>
                <w:sz w:val="20"/>
                <w:szCs w:val="20"/>
              </w:rPr>
              <w:lastRenderedPageBreak/>
              <w:t xml:space="preserve">Breast Cancer Awareness Month </w:t>
            </w:r>
          </w:p>
          <w:p w14:paraId="0B3A9859" w14:textId="21D39AF5" w:rsidR="00CB6533" w:rsidRDefault="00CB6533" w:rsidP="00CB6533">
            <w:pPr>
              <w:pStyle w:val="NormalWeb"/>
              <w:jc w:val="center"/>
              <w:rPr>
                <w:rFonts w:ascii="Arial" w:hAnsi="Arial" w:cs="Arial"/>
                <w:sz w:val="20"/>
                <w:szCs w:val="20"/>
              </w:rPr>
            </w:pPr>
          </w:p>
        </w:tc>
      </w:tr>
      <w:tr w:rsidR="00D577B8" w:rsidRPr="00827671" w14:paraId="4D0628DA" w14:textId="77777777" w:rsidTr="65E56BB5">
        <w:trPr>
          <w:trHeight w:val="248"/>
        </w:trPr>
        <w:tc>
          <w:tcPr>
            <w:tcW w:w="4315" w:type="dxa"/>
            <w:shd w:val="clear" w:color="auto" w:fill="auto"/>
            <w:vAlign w:val="center"/>
          </w:tcPr>
          <w:p w14:paraId="009AC562" w14:textId="77777777" w:rsidR="00D577B8" w:rsidRDefault="00231FC5" w:rsidP="005C27AE">
            <w:pPr>
              <w:jc w:val="center"/>
              <w:rPr>
                <w:noProof/>
              </w:rPr>
            </w:pPr>
            <w:r>
              <w:rPr>
                <w:noProof/>
              </w:rPr>
              <w:br/>
            </w:r>
            <w:r w:rsidR="0008332E">
              <w:rPr>
                <w:noProof/>
              </w:rPr>
              <w:drawing>
                <wp:inline distT="0" distB="0" distL="0" distR="0" wp14:anchorId="26E5CD34" wp14:editId="5E3BDD0F">
                  <wp:extent cx="2290363" cy="2286000"/>
                  <wp:effectExtent l="0" t="0" r="0" b="0"/>
                  <wp:docPr id="86846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64536" name=""/>
                          <pic:cNvPicPr/>
                        </pic:nvPicPr>
                        <pic:blipFill>
                          <a:blip r:embed="rId19"/>
                          <a:stretch>
                            <a:fillRect/>
                          </a:stretch>
                        </pic:blipFill>
                        <pic:spPr>
                          <a:xfrm>
                            <a:off x="0" y="0"/>
                            <a:ext cx="2290363" cy="2286000"/>
                          </a:xfrm>
                          <a:prstGeom prst="rect">
                            <a:avLst/>
                          </a:prstGeom>
                        </pic:spPr>
                      </pic:pic>
                    </a:graphicData>
                  </a:graphic>
                </wp:inline>
              </w:drawing>
            </w:r>
          </w:p>
          <w:p w14:paraId="5B17221D" w14:textId="587CB7C2" w:rsidR="00231FC5" w:rsidRDefault="00231FC5" w:rsidP="005C27AE">
            <w:pPr>
              <w:jc w:val="center"/>
              <w:rPr>
                <w:noProof/>
              </w:rPr>
            </w:pPr>
          </w:p>
        </w:tc>
        <w:tc>
          <w:tcPr>
            <w:tcW w:w="7560" w:type="dxa"/>
          </w:tcPr>
          <w:p w14:paraId="490ED856" w14:textId="77777777" w:rsidR="00231FC5" w:rsidRDefault="00231FC5" w:rsidP="005C27AE">
            <w:pPr>
              <w:pStyle w:val="NormalWeb"/>
              <w:rPr>
                <w:rFonts w:ascii="Arial" w:hAnsi="Arial" w:cs="Arial"/>
                <w:sz w:val="20"/>
                <w:szCs w:val="20"/>
              </w:rPr>
            </w:pPr>
          </w:p>
          <w:p w14:paraId="6DB3003D" w14:textId="43A26BD0" w:rsidR="00672F7F" w:rsidRDefault="00672F7F" w:rsidP="005C27AE">
            <w:pPr>
              <w:pStyle w:val="NormalWeb"/>
              <w:rPr>
                <w:rFonts w:ascii="Arial" w:hAnsi="Arial" w:cs="Arial"/>
                <w:sz w:val="20"/>
                <w:szCs w:val="20"/>
              </w:rPr>
            </w:pPr>
            <w:r w:rsidRPr="005E47E8">
              <w:rPr>
                <w:rFonts w:ascii="Arial" w:hAnsi="Arial" w:cs="Arial"/>
                <w:sz w:val="20"/>
                <w:szCs w:val="20"/>
              </w:rPr>
              <w:t xml:space="preserve">Living Beyond Breast Cancer </w:t>
            </w:r>
            <w:r>
              <w:rPr>
                <w:rFonts w:ascii="Arial" w:hAnsi="Arial" w:cs="Arial"/>
                <w:sz w:val="20"/>
                <w:szCs w:val="20"/>
              </w:rPr>
              <w:t xml:space="preserve">helps people diagnosed with breast cancer </w:t>
            </w:r>
            <w:r w:rsidRPr="004E60C5">
              <w:rPr>
                <w:rFonts w:ascii="Arial" w:hAnsi="Arial" w:cs="Arial"/>
                <w:sz w:val="20"/>
                <w:szCs w:val="20"/>
              </w:rPr>
              <w:t xml:space="preserve">understand their options, make informed decisions, and connect to </w:t>
            </w:r>
            <w:r>
              <w:rPr>
                <w:rFonts w:ascii="Arial" w:hAnsi="Arial" w:cs="Arial"/>
                <w:sz w:val="20"/>
                <w:szCs w:val="20"/>
              </w:rPr>
              <w:t>others</w:t>
            </w:r>
            <w:r w:rsidRPr="004E60C5">
              <w:rPr>
                <w:rFonts w:ascii="Arial" w:hAnsi="Arial" w:cs="Arial"/>
                <w:sz w:val="20"/>
                <w:szCs w:val="20"/>
              </w:rPr>
              <w:t xml:space="preserve"> who have been where they are</w:t>
            </w:r>
            <w:r>
              <w:rPr>
                <w:rFonts w:ascii="Arial" w:hAnsi="Arial" w:cs="Arial"/>
                <w:sz w:val="20"/>
                <w:szCs w:val="20"/>
              </w:rPr>
              <w:t xml:space="preserve"> for emotional support. </w:t>
            </w:r>
          </w:p>
          <w:p w14:paraId="3945E707" w14:textId="27AE2734" w:rsidR="00D577B8" w:rsidRDefault="00672F7F" w:rsidP="005C27AE">
            <w:pPr>
              <w:pStyle w:val="NormalWeb"/>
              <w:rPr>
                <w:rFonts w:ascii="Arial" w:hAnsi="Arial" w:cs="Arial"/>
                <w:sz w:val="20"/>
                <w:szCs w:val="20"/>
              </w:rPr>
            </w:pPr>
            <w:r w:rsidRPr="65E56BB5">
              <w:rPr>
                <w:rFonts w:ascii="Arial" w:hAnsi="Arial" w:cs="Arial"/>
                <w:sz w:val="20"/>
                <w:szCs w:val="20"/>
              </w:rPr>
              <w:t>Each year</w:t>
            </w:r>
            <w:r w:rsidR="0E0268DA" w:rsidRPr="65E56BB5">
              <w:rPr>
                <w:rFonts w:ascii="Arial" w:hAnsi="Arial" w:cs="Arial"/>
                <w:sz w:val="20"/>
                <w:szCs w:val="20"/>
              </w:rPr>
              <w:t>,</w:t>
            </w:r>
            <w:r w:rsidRPr="65E56BB5">
              <w:rPr>
                <w:rFonts w:ascii="Arial" w:hAnsi="Arial" w:cs="Arial"/>
                <w:sz w:val="20"/>
                <w:szCs w:val="20"/>
              </w:rPr>
              <w:t xml:space="preserve"> over 600,000 people find trusted information and a community of support through @livingbeyondbreastcancer.</w:t>
            </w:r>
          </w:p>
          <w:p w14:paraId="21849C69" w14:textId="0B759D70" w:rsidR="00672F7F" w:rsidRPr="36E57BCA" w:rsidRDefault="00672F7F" w:rsidP="005C27AE">
            <w:pPr>
              <w:pStyle w:val="NormalWeb"/>
              <w:rPr>
                <w:rFonts w:ascii="Arial" w:hAnsi="Arial" w:cs="Arial"/>
                <w:sz w:val="20"/>
                <w:szCs w:val="20"/>
              </w:rPr>
            </w:pPr>
            <w:r w:rsidRPr="65E56BB5">
              <w:rPr>
                <w:rFonts w:ascii="Arial" w:hAnsi="Arial" w:cs="Arial"/>
                <w:sz w:val="20"/>
                <w:szCs w:val="20"/>
              </w:rPr>
              <w:t>Join us and donate to Living Beyond Breast Cancer this October to help more people #Thrive365</w:t>
            </w:r>
            <w:r w:rsidR="09F12B1B" w:rsidRPr="65E56BB5">
              <w:rPr>
                <w:rFonts w:ascii="Arial" w:hAnsi="Arial" w:cs="Arial"/>
                <w:i/>
                <w:iCs/>
                <w:sz w:val="20"/>
                <w:szCs w:val="20"/>
              </w:rPr>
              <w:t>:</w:t>
            </w:r>
            <w:r w:rsidRPr="65E56BB5">
              <w:rPr>
                <w:rFonts w:ascii="Arial" w:hAnsi="Arial" w:cs="Arial"/>
                <w:i/>
                <w:iCs/>
                <w:sz w:val="20"/>
                <w:szCs w:val="20"/>
              </w:rPr>
              <w:t xml:space="preserve"> </w:t>
            </w:r>
            <w:hyperlink r:id="rId20">
              <w:r w:rsidRPr="65E56BB5">
                <w:rPr>
                  <w:rStyle w:val="Hyperlink"/>
                  <w:rFonts w:ascii="Arial" w:hAnsi="Arial" w:cs="Arial"/>
                  <w:i/>
                  <w:iCs/>
                  <w:sz w:val="20"/>
                  <w:szCs w:val="20"/>
                </w:rPr>
                <w:t>https://bit.ly/givetothrive365</w:t>
              </w:r>
            </w:hyperlink>
            <w:r w:rsidRPr="65E56BB5">
              <w:rPr>
                <w:rFonts w:ascii="Arial" w:hAnsi="Arial" w:cs="Arial"/>
                <w:i/>
                <w:iCs/>
                <w:sz w:val="20"/>
                <w:szCs w:val="20"/>
              </w:rPr>
              <w:t xml:space="preserve">  </w:t>
            </w:r>
          </w:p>
        </w:tc>
        <w:tc>
          <w:tcPr>
            <w:tcW w:w="2399" w:type="dxa"/>
            <w:vAlign w:val="center"/>
          </w:tcPr>
          <w:p w14:paraId="159A4043" w14:textId="77CB1B16" w:rsidR="00672F7F" w:rsidRDefault="0008332E" w:rsidP="00672F7F">
            <w:pPr>
              <w:pStyle w:val="NormalWeb"/>
              <w:jc w:val="center"/>
              <w:rPr>
                <w:rFonts w:ascii="Arial" w:hAnsi="Arial" w:cs="Arial"/>
                <w:sz w:val="20"/>
                <w:szCs w:val="20"/>
              </w:rPr>
            </w:pPr>
            <w:r>
              <w:rPr>
                <w:rFonts w:ascii="Arial" w:hAnsi="Arial" w:cs="Arial"/>
                <w:sz w:val="20"/>
                <w:szCs w:val="20"/>
              </w:rPr>
              <w:t>About LBBC</w:t>
            </w:r>
          </w:p>
          <w:p w14:paraId="777134DE" w14:textId="77777777" w:rsidR="00D577B8" w:rsidRDefault="00D577B8" w:rsidP="005C27AE">
            <w:pPr>
              <w:pStyle w:val="NormalWeb"/>
              <w:jc w:val="center"/>
              <w:rPr>
                <w:rFonts w:ascii="Arial" w:hAnsi="Arial" w:cs="Arial"/>
                <w:sz w:val="20"/>
                <w:szCs w:val="20"/>
              </w:rPr>
            </w:pPr>
          </w:p>
        </w:tc>
      </w:tr>
      <w:tr w:rsidR="00D577B8" w:rsidRPr="00827671" w14:paraId="37ABB87B" w14:textId="77777777" w:rsidTr="65E56BB5">
        <w:trPr>
          <w:trHeight w:val="248"/>
        </w:trPr>
        <w:tc>
          <w:tcPr>
            <w:tcW w:w="4315" w:type="dxa"/>
            <w:shd w:val="clear" w:color="auto" w:fill="auto"/>
            <w:vAlign w:val="center"/>
          </w:tcPr>
          <w:p w14:paraId="44ADA555" w14:textId="02EB96F1" w:rsidR="00672F7F" w:rsidRDefault="00231FC5" w:rsidP="00D577B8">
            <w:pPr>
              <w:jc w:val="center"/>
              <w:rPr>
                <w:noProof/>
              </w:rPr>
            </w:pPr>
            <w:r>
              <w:rPr>
                <w:noProof/>
              </w:rPr>
              <w:lastRenderedPageBreak/>
              <w:drawing>
                <wp:inline distT="0" distB="0" distL="0" distR="0" wp14:anchorId="230A47FC" wp14:editId="5C785D5F">
                  <wp:extent cx="2267639" cy="2286000"/>
                  <wp:effectExtent l="0" t="0" r="0" b="0"/>
                  <wp:docPr id="145241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12753" name=""/>
                          <pic:cNvPicPr/>
                        </pic:nvPicPr>
                        <pic:blipFill>
                          <a:blip r:embed="rId21"/>
                          <a:stretch>
                            <a:fillRect/>
                          </a:stretch>
                        </pic:blipFill>
                        <pic:spPr>
                          <a:xfrm>
                            <a:off x="0" y="0"/>
                            <a:ext cx="2267639" cy="2286000"/>
                          </a:xfrm>
                          <a:prstGeom prst="rect">
                            <a:avLst/>
                          </a:prstGeom>
                        </pic:spPr>
                      </pic:pic>
                    </a:graphicData>
                  </a:graphic>
                </wp:inline>
              </w:drawing>
            </w:r>
          </w:p>
          <w:p w14:paraId="48284867" w14:textId="6435379B" w:rsidR="00D577B8" w:rsidRPr="00827671" w:rsidRDefault="00D577B8" w:rsidP="00D577B8">
            <w:pPr>
              <w:jc w:val="center"/>
              <w:rPr>
                <w:rFonts w:ascii="Arial" w:eastAsia="Arial" w:hAnsi="Arial" w:cs="Arial"/>
                <w:sz w:val="20"/>
                <w:szCs w:val="20"/>
              </w:rPr>
            </w:pPr>
          </w:p>
        </w:tc>
        <w:tc>
          <w:tcPr>
            <w:tcW w:w="7560" w:type="dxa"/>
            <w:vAlign w:val="center"/>
          </w:tcPr>
          <w:p w14:paraId="3C3816A8" w14:textId="25DC5199" w:rsidR="00D577B8" w:rsidRPr="00D22A5D" w:rsidRDefault="00D577B8" w:rsidP="00D577B8">
            <w:pPr>
              <w:rPr>
                <w:rFonts w:ascii="Arial" w:hAnsi="Arial" w:cs="Arial"/>
                <w:sz w:val="20"/>
                <w:szCs w:val="20"/>
              </w:rPr>
            </w:pPr>
            <w:r w:rsidRPr="005E47E8">
              <w:rPr>
                <w:rFonts w:ascii="Arial" w:hAnsi="Arial" w:cs="Arial"/>
                <w:sz w:val="20"/>
                <w:szCs w:val="20"/>
              </w:rPr>
              <w:t xml:space="preserve">Living Beyond Breast Cancer is one of the highest-ranking breast cancer </w:t>
            </w:r>
            <w:r>
              <w:rPr>
                <w:rFonts w:ascii="Arial" w:hAnsi="Arial" w:cs="Arial"/>
                <w:sz w:val="20"/>
                <w:szCs w:val="20"/>
              </w:rPr>
              <w:t>charities</w:t>
            </w:r>
            <w:r w:rsidRPr="005E47E8">
              <w:rPr>
                <w:rFonts w:ascii="Arial" w:hAnsi="Arial" w:cs="Arial"/>
                <w:sz w:val="20"/>
                <w:szCs w:val="20"/>
              </w:rPr>
              <w:t xml:space="preserve"> in the U.</w:t>
            </w:r>
            <w:r>
              <w:rPr>
                <w:rFonts w:ascii="Arial" w:hAnsi="Arial" w:cs="Arial"/>
                <w:sz w:val="20"/>
                <w:szCs w:val="20"/>
              </w:rPr>
              <w:t xml:space="preserve">S. </w:t>
            </w:r>
            <w:r w:rsidRPr="00C32A2A">
              <w:rPr>
                <w:rFonts w:ascii="Arial" w:hAnsi="Arial" w:cs="Arial"/>
                <w:sz w:val="20"/>
                <w:szCs w:val="20"/>
              </w:rPr>
              <w:t xml:space="preserve">When you support </w:t>
            </w:r>
            <w:r w:rsidRPr="00D45D35">
              <w:rPr>
                <w:rFonts w:ascii="Arial" w:hAnsi="Arial" w:cs="Arial"/>
                <w:sz w:val="20"/>
                <w:szCs w:val="20"/>
              </w:rPr>
              <w:t>@livingbeyondbreastcancer</w:t>
            </w:r>
            <w:r w:rsidRPr="00C32A2A">
              <w:rPr>
                <w:rFonts w:ascii="Arial" w:hAnsi="Arial" w:cs="Arial"/>
                <w:sz w:val="20"/>
                <w:szCs w:val="20"/>
              </w:rPr>
              <w:t xml:space="preserve">, </w:t>
            </w:r>
            <w:r>
              <w:rPr>
                <w:rFonts w:ascii="Arial" w:hAnsi="Arial" w:cs="Arial"/>
                <w:sz w:val="20"/>
                <w:szCs w:val="20"/>
              </w:rPr>
              <w:t>84 cents of every dollar goes directly to education and support services for people diagnosed with breast cancer.</w:t>
            </w:r>
          </w:p>
          <w:p w14:paraId="3DF823D1" w14:textId="77777777" w:rsidR="004A063C" w:rsidRDefault="004A063C" w:rsidP="004A063C">
            <w:pPr>
              <w:pStyle w:val="NormalWeb"/>
              <w:rPr>
                <w:rFonts w:ascii="Arial" w:hAnsi="Arial" w:cs="Arial"/>
                <w:i/>
                <w:iCs/>
                <w:sz w:val="20"/>
                <w:szCs w:val="20"/>
              </w:rPr>
            </w:pPr>
            <w:r w:rsidRPr="009E618B">
              <w:rPr>
                <w:rFonts w:ascii="Arial" w:hAnsi="Arial" w:cs="Arial"/>
                <w:i/>
                <w:iCs/>
                <w:sz w:val="20"/>
                <w:szCs w:val="20"/>
              </w:rPr>
              <w:t xml:space="preserve">Sample </w:t>
            </w:r>
            <w:proofErr w:type="gramStart"/>
            <w:r w:rsidRPr="009E618B">
              <w:rPr>
                <w:rFonts w:ascii="Arial" w:hAnsi="Arial" w:cs="Arial"/>
                <w:i/>
                <w:iCs/>
                <w:sz w:val="20"/>
                <w:szCs w:val="20"/>
              </w:rPr>
              <w:t>CTA’s</w:t>
            </w:r>
            <w:proofErr w:type="gramEnd"/>
            <w:r w:rsidRPr="009E618B">
              <w:rPr>
                <w:rFonts w:ascii="Arial" w:hAnsi="Arial" w:cs="Arial"/>
                <w:i/>
                <w:iCs/>
                <w:sz w:val="20"/>
                <w:szCs w:val="20"/>
              </w:rPr>
              <w:t xml:space="preserve"> to choose from:</w:t>
            </w:r>
          </w:p>
          <w:p w14:paraId="76333745" w14:textId="77777777" w:rsidR="004A063C" w:rsidRDefault="004A063C" w:rsidP="004A063C">
            <w:pPr>
              <w:pStyle w:val="NormalWeb"/>
              <w:numPr>
                <w:ilvl w:val="0"/>
                <w:numId w:val="1"/>
              </w:numPr>
              <w:spacing w:after="0" w:afterAutospacing="0"/>
              <w:rPr>
                <w:rFonts w:ascii="Arial" w:hAnsi="Arial" w:cs="Arial"/>
                <w:sz w:val="20"/>
                <w:szCs w:val="20"/>
              </w:rPr>
            </w:pPr>
            <w:r>
              <w:rPr>
                <w:rFonts w:ascii="Arial" w:hAnsi="Arial" w:cs="Arial"/>
                <w:i/>
                <w:iCs/>
                <w:sz w:val="20"/>
                <w:szCs w:val="20"/>
              </w:rPr>
              <w:t xml:space="preserve">Donate </w:t>
            </w:r>
            <w:r w:rsidRPr="36E57BCA">
              <w:rPr>
                <w:rFonts w:ascii="Arial" w:hAnsi="Arial" w:cs="Arial"/>
                <w:i/>
                <w:iCs/>
                <w:sz w:val="20"/>
                <w:szCs w:val="20"/>
              </w:rPr>
              <w:t>today:</w:t>
            </w:r>
            <w:r>
              <w:rPr>
                <w:rFonts w:ascii="Arial" w:hAnsi="Arial" w:cs="Arial"/>
                <w:i/>
                <w:iCs/>
                <w:sz w:val="20"/>
                <w:szCs w:val="20"/>
              </w:rPr>
              <w:t xml:space="preserve"> </w:t>
            </w:r>
            <w:hyperlink r:id="rId22" w:history="1">
              <w:r w:rsidRPr="00781C63">
                <w:rPr>
                  <w:rStyle w:val="Hyperlink"/>
                  <w:rFonts w:ascii="Arial" w:hAnsi="Arial" w:cs="Arial"/>
                  <w:i/>
                  <w:iCs/>
                  <w:sz w:val="20"/>
                  <w:szCs w:val="20"/>
                </w:rPr>
                <w:t>https://bit.ly/givetothrive365</w:t>
              </w:r>
            </w:hyperlink>
            <w:r>
              <w:rPr>
                <w:rFonts w:ascii="Arial" w:hAnsi="Arial" w:cs="Arial"/>
                <w:i/>
                <w:iCs/>
                <w:sz w:val="20"/>
                <w:szCs w:val="20"/>
              </w:rPr>
              <w:t xml:space="preserve">  </w:t>
            </w:r>
          </w:p>
          <w:p w14:paraId="77521D92" w14:textId="32515B95" w:rsidR="00D577B8" w:rsidRPr="004A063C" w:rsidRDefault="004A063C" w:rsidP="004A063C">
            <w:pPr>
              <w:pStyle w:val="NormalWeb"/>
              <w:numPr>
                <w:ilvl w:val="0"/>
                <w:numId w:val="1"/>
              </w:numPr>
              <w:spacing w:after="0" w:afterAutospacing="0"/>
              <w:rPr>
                <w:rFonts w:ascii="Arial" w:hAnsi="Arial" w:cs="Arial"/>
                <w:sz w:val="20"/>
                <w:szCs w:val="20"/>
              </w:rPr>
            </w:pPr>
            <w:r w:rsidRPr="004A063C">
              <w:rPr>
                <w:rFonts w:ascii="Arial" w:hAnsi="Arial" w:cs="Arial"/>
                <w:i/>
                <w:iCs/>
                <w:sz w:val="20"/>
                <w:szCs w:val="20"/>
              </w:rPr>
              <w:t xml:space="preserve">Shop </w:t>
            </w:r>
            <w:r w:rsidRPr="004A063C">
              <w:rPr>
                <w:rFonts w:ascii="Arial" w:hAnsi="Arial" w:cs="Arial"/>
                <w:i/>
                <w:sz w:val="20"/>
                <w:szCs w:val="20"/>
                <w:highlight w:val="lightGray"/>
              </w:rPr>
              <w:t>X</w:t>
            </w:r>
            <w:r w:rsidRPr="004A063C">
              <w:rPr>
                <w:rFonts w:ascii="Arial" w:hAnsi="Arial" w:cs="Arial"/>
                <w:i/>
                <w:iCs/>
                <w:sz w:val="20"/>
                <w:szCs w:val="20"/>
              </w:rPr>
              <w:t xml:space="preserve"> and </w:t>
            </w:r>
            <w:r w:rsidRPr="004A063C">
              <w:rPr>
                <w:rFonts w:ascii="Arial" w:hAnsi="Arial" w:cs="Arial"/>
                <w:i/>
                <w:sz w:val="20"/>
                <w:szCs w:val="20"/>
                <w:highlight w:val="lightGray"/>
              </w:rPr>
              <w:t>$/%</w:t>
            </w:r>
            <w:r w:rsidRPr="004A063C">
              <w:rPr>
                <w:rFonts w:ascii="Arial" w:hAnsi="Arial" w:cs="Arial"/>
                <w:i/>
                <w:iCs/>
                <w:sz w:val="20"/>
                <w:szCs w:val="20"/>
              </w:rPr>
              <w:t xml:space="preserve"> will support LBBC’s programs and services.</w:t>
            </w:r>
          </w:p>
        </w:tc>
        <w:tc>
          <w:tcPr>
            <w:tcW w:w="2399" w:type="dxa"/>
            <w:vAlign w:val="center"/>
          </w:tcPr>
          <w:p w14:paraId="6941A4E8" w14:textId="5258FE00" w:rsidR="00D577B8" w:rsidRPr="00C055B4" w:rsidRDefault="00D577B8" w:rsidP="00D577B8">
            <w:pPr>
              <w:pStyle w:val="NormalWeb"/>
              <w:jc w:val="center"/>
              <w:rPr>
                <w:rFonts w:ascii="Arial" w:hAnsi="Arial" w:cs="Arial"/>
                <w:sz w:val="20"/>
                <w:szCs w:val="20"/>
              </w:rPr>
            </w:pPr>
            <w:r>
              <w:rPr>
                <w:rFonts w:ascii="Arial" w:hAnsi="Arial" w:cs="Arial"/>
                <w:sz w:val="20"/>
                <w:szCs w:val="20"/>
              </w:rPr>
              <w:t>About LBBC</w:t>
            </w:r>
          </w:p>
        </w:tc>
      </w:tr>
      <w:tr w:rsidR="00D577B8" w:rsidRPr="00827671" w14:paraId="388A2AFD" w14:textId="77777777" w:rsidTr="65E56BB5">
        <w:trPr>
          <w:trHeight w:val="248"/>
        </w:trPr>
        <w:tc>
          <w:tcPr>
            <w:tcW w:w="4315" w:type="dxa"/>
            <w:shd w:val="clear" w:color="auto" w:fill="auto"/>
            <w:vAlign w:val="center"/>
          </w:tcPr>
          <w:p w14:paraId="2D77DAE1" w14:textId="77777777" w:rsidR="00D577B8" w:rsidRDefault="0008332E" w:rsidP="00D577B8">
            <w:pPr>
              <w:jc w:val="center"/>
              <w:rPr>
                <w:rFonts w:ascii="Arial" w:eastAsia="Arial" w:hAnsi="Arial" w:cs="Arial"/>
                <w:sz w:val="20"/>
                <w:szCs w:val="20"/>
              </w:rPr>
            </w:pPr>
            <w:r>
              <w:rPr>
                <w:noProof/>
              </w:rPr>
              <w:drawing>
                <wp:inline distT="0" distB="0" distL="0" distR="0" wp14:anchorId="40BCDA31" wp14:editId="5BAE89A6">
                  <wp:extent cx="2309096" cy="2286000"/>
                  <wp:effectExtent l="0" t="0" r="0" b="0"/>
                  <wp:docPr id="445880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80287" name=""/>
                          <pic:cNvPicPr/>
                        </pic:nvPicPr>
                        <pic:blipFill>
                          <a:blip r:embed="rId23"/>
                          <a:stretch>
                            <a:fillRect/>
                          </a:stretch>
                        </pic:blipFill>
                        <pic:spPr>
                          <a:xfrm>
                            <a:off x="0" y="0"/>
                            <a:ext cx="2309096" cy="2286000"/>
                          </a:xfrm>
                          <a:prstGeom prst="rect">
                            <a:avLst/>
                          </a:prstGeom>
                        </pic:spPr>
                      </pic:pic>
                    </a:graphicData>
                  </a:graphic>
                </wp:inline>
              </w:drawing>
            </w:r>
          </w:p>
          <w:p w14:paraId="358C6562" w14:textId="77777777" w:rsidR="00F15A4F" w:rsidRDefault="00F15A4F" w:rsidP="00D577B8">
            <w:pPr>
              <w:jc w:val="center"/>
              <w:rPr>
                <w:rFonts w:ascii="Arial" w:eastAsia="Arial" w:hAnsi="Arial" w:cs="Arial"/>
                <w:sz w:val="20"/>
                <w:szCs w:val="20"/>
              </w:rPr>
            </w:pPr>
          </w:p>
          <w:p w14:paraId="4A885C50" w14:textId="121D27E0" w:rsidR="00F15A4F" w:rsidRPr="00F15A4F" w:rsidRDefault="00F15A4F" w:rsidP="00D577B8">
            <w:pPr>
              <w:jc w:val="center"/>
              <w:rPr>
                <w:rFonts w:ascii="Arial" w:eastAsia="Arial" w:hAnsi="Arial" w:cs="Arial"/>
                <w:i/>
                <w:iCs/>
                <w:sz w:val="20"/>
                <w:szCs w:val="20"/>
              </w:rPr>
            </w:pPr>
            <w:r w:rsidRPr="00F15A4F">
              <w:rPr>
                <w:rFonts w:ascii="Arial" w:eastAsia="Arial" w:hAnsi="Arial" w:cs="Arial"/>
                <w:i/>
                <w:iCs/>
                <w:sz w:val="20"/>
                <w:szCs w:val="20"/>
                <w:shd w:val="clear" w:color="auto" w:fill="FFFF00"/>
              </w:rPr>
              <w:t>NOTE: Multi-slide graphic available for Instagram</w:t>
            </w:r>
          </w:p>
        </w:tc>
        <w:tc>
          <w:tcPr>
            <w:tcW w:w="7560" w:type="dxa"/>
            <w:vAlign w:val="center"/>
          </w:tcPr>
          <w:p w14:paraId="1FC02847" w14:textId="7CDC2A74" w:rsidR="00D577B8" w:rsidRDefault="00D577B8" w:rsidP="00D577B8">
            <w:pPr>
              <w:rPr>
                <w:rFonts w:ascii="Arial" w:hAnsi="Arial" w:cs="Arial"/>
                <w:sz w:val="20"/>
                <w:szCs w:val="20"/>
              </w:rPr>
            </w:pPr>
            <w:r w:rsidRPr="65E56BB5">
              <w:rPr>
                <w:rFonts w:ascii="Arial" w:hAnsi="Arial" w:cs="Arial"/>
                <w:sz w:val="20"/>
                <w:szCs w:val="20"/>
              </w:rPr>
              <w:t>According to the Centers for Disease Control</w:t>
            </w:r>
            <w:r w:rsidR="282E043E" w:rsidRPr="65E56BB5">
              <w:rPr>
                <w:rFonts w:ascii="Arial" w:hAnsi="Arial" w:cs="Arial"/>
                <w:sz w:val="20"/>
                <w:szCs w:val="20"/>
              </w:rPr>
              <w:t xml:space="preserve"> (CDC)</w:t>
            </w:r>
            <w:r w:rsidRPr="65E56BB5">
              <w:rPr>
                <w:rFonts w:ascii="Arial" w:hAnsi="Arial" w:cs="Arial"/>
                <w:sz w:val="20"/>
                <w:szCs w:val="20"/>
              </w:rPr>
              <w:t>, breast cancer has the highest overall treatment cost of any cancer in the U.S. </w:t>
            </w:r>
          </w:p>
          <w:p w14:paraId="0CC38D2A" w14:textId="77777777" w:rsidR="00D577B8" w:rsidRDefault="00D577B8" w:rsidP="00D577B8">
            <w:pPr>
              <w:rPr>
                <w:rFonts w:ascii="Arial" w:hAnsi="Arial" w:cs="Arial"/>
                <w:sz w:val="20"/>
                <w:szCs w:val="20"/>
              </w:rPr>
            </w:pPr>
          </w:p>
          <w:p w14:paraId="0F99901D" w14:textId="0C83AF68" w:rsidR="00D577B8" w:rsidRDefault="00D577B8" w:rsidP="00D577B8">
            <w:pPr>
              <w:rPr>
                <w:rFonts w:ascii="Arial" w:hAnsi="Arial" w:cs="Arial"/>
                <w:sz w:val="20"/>
                <w:szCs w:val="20"/>
              </w:rPr>
            </w:pPr>
            <w:r w:rsidRPr="00D45D35">
              <w:rPr>
                <w:rFonts w:ascii="Arial" w:hAnsi="Arial" w:cs="Arial"/>
                <w:sz w:val="20"/>
                <w:szCs w:val="20"/>
              </w:rPr>
              <w:t xml:space="preserve">@livingbeyondbreastcancer </w:t>
            </w:r>
            <w:r w:rsidRPr="00B351FD">
              <w:rPr>
                <w:rFonts w:ascii="Arial" w:hAnsi="Arial" w:cs="Arial"/>
                <w:sz w:val="20"/>
                <w:szCs w:val="20"/>
              </w:rPr>
              <w:t xml:space="preserve">provides grants to people in treatment to help pay the costs of rent, utilities, or other basic needs so </w:t>
            </w:r>
            <w:r>
              <w:rPr>
                <w:rFonts w:ascii="Arial" w:hAnsi="Arial" w:cs="Arial"/>
                <w:sz w:val="20"/>
                <w:szCs w:val="20"/>
              </w:rPr>
              <w:t>they</w:t>
            </w:r>
            <w:r w:rsidRPr="00B351FD">
              <w:rPr>
                <w:rFonts w:ascii="Arial" w:hAnsi="Arial" w:cs="Arial"/>
                <w:sz w:val="20"/>
                <w:szCs w:val="20"/>
              </w:rPr>
              <w:t xml:space="preserve"> can focus on their health, not their bills.</w:t>
            </w:r>
            <w:r>
              <w:rPr>
                <w:rFonts w:ascii="Arial" w:hAnsi="Arial" w:cs="Arial"/>
                <w:sz w:val="20"/>
                <w:szCs w:val="20"/>
              </w:rPr>
              <w:t xml:space="preserve"> </w:t>
            </w:r>
            <w:r w:rsidR="0008332E">
              <w:rPr>
                <w:rFonts w:ascii="Arial" w:hAnsi="Arial" w:cs="Arial"/>
                <w:sz w:val="20"/>
                <w:szCs w:val="20"/>
              </w:rPr>
              <w:t xml:space="preserve">Since 2006, Living Beyond Breast Cancer has awarded over $3.5 million in grants to over 4,000 people diagnosed with breast cancer. </w:t>
            </w:r>
          </w:p>
          <w:p w14:paraId="462FD06A" w14:textId="77777777" w:rsidR="00D577B8" w:rsidRDefault="00D577B8" w:rsidP="00D577B8">
            <w:pPr>
              <w:rPr>
                <w:rFonts w:ascii="Arial" w:hAnsi="Arial" w:cs="Arial"/>
                <w:sz w:val="20"/>
                <w:szCs w:val="20"/>
              </w:rPr>
            </w:pPr>
          </w:p>
          <w:p w14:paraId="711594AA" w14:textId="758D4DE0" w:rsidR="00D577B8" w:rsidRPr="00B3700A" w:rsidRDefault="00D577B8" w:rsidP="00D577B8">
            <w:pPr>
              <w:rPr>
                <w:rFonts w:ascii="Arial" w:hAnsi="Arial" w:cs="Arial"/>
                <w:sz w:val="20"/>
                <w:szCs w:val="20"/>
              </w:rPr>
            </w:pPr>
            <w:r w:rsidRPr="36E57BCA">
              <w:rPr>
                <w:rFonts w:ascii="Arial" w:hAnsi="Arial" w:cs="Arial"/>
                <w:sz w:val="20"/>
                <w:szCs w:val="20"/>
              </w:rPr>
              <w:t xml:space="preserve">We’re proud to partner with </w:t>
            </w:r>
            <w:r w:rsidR="004A063C">
              <w:rPr>
                <w:rFonts w:ascii="Arial" w:hAnsi="Arial" w:cs="Arial"/>
                <w:sz w:val="20"/>
                <w:szCs w:val="20"/>
              </w:rPr>
              <w:t xml:space="preserve">Living Beyond Breast Cancer </w:t>
            </w:r>
            <w:r w:rsidRPr="36E57BCA">
              <w:rPr>
                <w:rFonts w:ascii="Arial" w:hAnsi="Arial" w:cs="Arial"/>
                <w:sz w:val="20"/>
                <w:szCs w:val="20"/>
              </w:rPr>
              <w:t xml:space="preserve">to help </w:t>
            </w:r>
            <w:r w:rsidR="00896242">
              <w:rPr>
                <w:rFonts w:ascii="Arial" w:hAnsi="Arial" w:cs="Arial"/>
                <w:sz w:val="20"/>
                <w:szCs w:val="20"/>
              </w:rPr>
              <w:t>those diagnosed</w:t>
            </w:r>
            <w:r w:rsidRPr="36E57BCA">
              <w:rPr>
                <w:rFonts w:ascii="Arial" w:hAnsi="Arial" w:cs="Arial"/>
                <w:sz w:val="20"/>
                <w:szCs w:val="20"/>
              </w:rPr>
              <w:t xml:space="preserve"> #Thrive365.</w:t>
            </w:r>
          </w:p>
          <w:p w14:paraId="59BDABCB" w14:textId="77777777" w:rsidR="00D577B8" w:rsidRDefault="00D577B8" w:rsidP="00D577B8">
            <w:pPr>
              <w:pStyle w:val="NormalWeb"/>
              <w:rPr>
                <w:rFonts w:ascii="Arial" w:hAnsi="Arial" w:cs="Arial"/>
                <w:i/>
                <w:iCs/>
                <w:sz w:val="20"/>
                <w:szCs w:val="20"/>
              </w:rPr>
            </w:pPr>
            <w:r w:rsidRPr="009E618B">
              <w:rPr>
                <w:rFonts w:ascii="Arial" w:hAnsi="Arial" w:cs="Arial"/>
                <w:i/>
                <w:iCs/>
                <w:sz w:val="20"/>
                <w:szCs w:val="20"/>
              </w:rPr>
              <w:t xml:space="preserve">Sample </w:t>
            </w:r>
            <w:proofErr w:type="gramStart"/>
            <w:r w:rsidRPr="009E618B">
              <w:rPr>
                <w:rFonts w:ascii="Arial" w:hAnsi="Arial" w:cs="Arial"/>
                <w:i/>
                <w:iCs/>
                <w:sz w:val="20"/>
                <w:szCs w:val="20"/>
              </w:rPr>
              <w:t>CTA’s</w:t>
            </w:r>
            <w:proofErr w:type="gramEnd"/>
            <w:r w:rsidRPr="009E618B">
              <w:rPr>
                <w:rFonts w:ascii="Arial" w:hAnsi="Arial" w:cs="Arial"/>
                <w:i/>
                <w:iCs/>
                <w:sz w:val="20"/>
                <w:szCs w:val="20"/>
              </w:rPr>
              <w:t xml:space="preserve"> to choose from:</w:t>
            </w:r>
          </w:p>
          <w:p w14:paraId="3C7A9F95" w14:textId="6C478528" w:rsidR="00D577B8" w:rsidRPr="009E618B" w:rsidRDefault="00D577B8" w:rsidP="00D577B8">
            <w:pPr>
              <w:pStyle w:val="NormalWeb"/>
              <w:numPr>
                <w:ilvl w:val="0"/>
                <w:numId w:val="1"/>
              </w:numPr>
              <w:spacing w:after="0" w:afterAutospacing="0"/>
              <w:rPr>
                <w:rFonts w:ascii="Arial" w:hAnsi="Arial" w:cs="Arial"/>
                <w:sz w:val="20"/>
                <w:szCs w:val="20"/>
              </w:rPr>
            </w:pPr>
            <w:r w:rsidRPr="36E57BCA">
              <w:rPr>
                <w:rFonts w:ascii="Arial" w:hAnsi="Arial" w:cs="Arial"/>
                <w:i/>
                <w:iCs/>
                <w:sz w:val="20"/>
                <w:szCs w:val="20"/>
              </w:rPr>
              <w:t>Make a gift today:</w:t>
            </w:r>
            <w:r>
              <w:rPr>
                <w:rFonts w:ascii="Arial" w:hAnsi="Arial" w:cs="Arial"/>
                <w:i/>
                <w:iCs/>
                <w:sz w:val="20"/>
                <w:szCs w:val="20"/>
              </w:rPr>
              <w:t xml:space="preserve"> </w:t>
            </w:r>
            <w:hyperlink r:id="rId24" w:history="1">
              <w:r w:rsidRPr="00781C63">
                <w:rPr>
                  <w:rStyle w:val="Hyperlink"/>
                  <w:rFonts w:ascii="Arial" w:hAnsi="Arial" w:cs="Arial"/>
                  <w:i/>
                  <w:iCs/>
                  <w:sz w:val="20"/>
                  <w:szCs w:val="20"/>
                </w:rPr>
                <w:t>https://bit.ly/givetothrive365</w:t>
              </w:r>
            </w:hyperlink>
            <w:r>
              <w:rPr>
                <w:rFonts w:ascii="Arial" w:hAnsi="Arial" w:cs="Arial"/>
                <w:i/>
                <w:iCs/>
                <w:sz w:val="20"/>
                <w:szCs w:val="20"/>
              </w:rPr>
              <w:t xml:space="preserve">  </w:t>
            </w:r>
          </w:p>
          <w:p w14:paraId="6B3BFFB8" w14:textId="4CF31F2B" w:rsidR="00D577B8" w:rsidRPr="008661CC" w:rsidRDefault="00D577B8" w:rsidP="00D577B8">
            <w:pPr>
              <w:pStyle w:val="NormalWeb"/>
              <w:numPr>
                <w:ilvl w:val="0"/>
                <w:numId w:val="1"/>
              </w:numPr>
              <w:spacing w:after="0" w:afterAutospacing="0"/>
              <w:rPr>
                <w:rFonts w:ascii="Arial" w:eastAsia="Arial" w:hAnsi="Arial" w:cs="Arial"/>
                <w:i/>
                <w:iCs/>
                <w:sz w:val="20"/>
                <w:szCs w:val="20"/>
              </w:rPr>
            </w:pPr>
            <w:r w:rsidRPr="507AE804">
              <w:rPr>
                <w:rFonts w:ascii="Arial" w:hAnsi="Arial" w:cs="Arial"/>
                <w:i/>
                <w:iCs/>
                <w:sz w:val="20"/>
                <w:szCs w:val="20"/>
              </w:rPr>
              <w:t xml:space="preserve">Shop </w:t>
            </w:r>
            <w:r w:rsidRPr="009F624C">
              <w:rPr>
                <w:rFonts w:ascii="Arial" w:hAnsi="Arial" w:cs="Arial"/>
                <w:i/>
                <w:sz w:val="20"/>
                <w:szCs w:val="20"/>
                <w:highlight w:val="lightGray"/>
              </w:rPr>
              <w:t>X</w:t>
            </w:r>
            <w:r w:rsidRPr="507AE804">
              <w:rPr>
                <w:rFonts w:ascii="Arial" w:hAnsi="Arial" w:cs="Arial"/>
                <w:i/>
                <w:iCs/>
                <w:sz w:val="20"/>
                <w:szCs w:val="20"/>
              </w:rPr>
              <w:t xml:space="preserve"> and </w:t>
            </w:r>
            <w:r w:rsidRPr="009F624C">
              <w:rPr>
                <w:rFonts w:ascii="Arial" w:hAnsi="Arial" w:cs="Arial"/>
                <w:i/>
                <w:sz w:val="20"/>
                <w:szCs w:val="20"/>
                <w:highlight w:val="lightGray"/>
              </w:rPr>
              <w:t>$/%</w:t>
            </w:r>
            <w:r w:rsidRPr="507AE804">
              <w:rPr>
                <w:rFonts w:ascii="Arial" w:hAnsi="Arial" w:cs="Arial"/>
                <w:i/>
                <w:iCs/>
                <w:sz w:val="20"/>
                <w:szCs w:val="20"/>
              </w:rPr>
              <w:t xml:space="preserve"> will support LBBC’s programs and services.</w:t>
            </w:r>
          </w:p>
        </w:tc>
        <w:tc>
          <w:tcPr>
            <w:tcW w:w="2399" w:type="dxa"/>
          </w:tcPr>
          <w:p w14:paraId="2FC4C244" w14:textId="77777777" w:rsidR="00D577B8" w:rsidRDefault="00D577B8" w:rsidP="00D577B8">
            <w:pPr>
              <w:rPr>
                <w:rFonts w:ascii="Arial" w:hAnsi="Arial" w:cs="Arial"/>
                <w:sz w:val="20"/>
                <w:szCs w:val="20"/>
              </w:rPr>
            </w:pPr>
          </w:p>
          <w:p w14:paraId="5FB8856B" w14:textId="77777777" w:rsidR="00D577B8" w:rsidRDefault="00D577B8" w:rsidP="00D577B8">
            <w:pPr>
              <w:rPr>
                <w:rFonts w:ascii="Arial" w:hAnsi="Arial" w:cs="Arial"/>
                <w:sz w:val="20"/>
                <w:szCs w:val="20"/>
              </w:rPr>
            </w:pPr>
          </w:p>
          <w:p w14:paraId="7B4C7CBE" w14:textId="77777777" w:rsidR="00D577B8" w:rsidRDefault="00D577B8" w:rsidP="00D577B8">
            <w:pPr>
              <w:rPr>
                <w:rFonts w:ascii="Arial" w:hAnsi="Arial" w:cs="Arial"/>
                <w:sz w:val="20"/>
                <w:szCs w:val="20"/>
              </w:rPr>
            </w:pPr>
          </w:p>
          <w:p w14:paraId="371A017E" w14:textId="5645EDAE" w:rsidR="00D577B8" w:rsidRPr="00CD286C" w:rsidRDefault="00896242" w:rsidP="00D577B8">
            <w:pPr>
              <w:jc w:val="center"/>
              <w:rPr>
                <w:rFonts w:ascii="Arial" w:hAnsi="Arial" w:cs="Arial"/>
                <w:sz w:val="20"/>
                <w:szCs w:val="20"/>
              </w:rPr>
            </w:pPr>
            <w:r>
              <w:rPr>
                <w:rFonts w:ascii="Arial" w:hAnsi="Arial" w:cs="Arial"/>
                <w:sz w:val="20"/>
                <w:szCs w:val="20"/>
              </w:rPr>
              <w:t>About LBBC</w:t>
            </w:r>
          </w:p>
        </w:tc>
      </w:tr>
      <w:tr w:rsidR="00D577B8" w:rsidRPr="00827671" w14:paraId="3DFF1F24" w14:textId="77777777" w:rsidTr="65E56BB5">
        <w:trPr>
          <w:trHeight w:val="248"/>
        </w:trPr>
        <w:tc>
          <w:tcPr>
            <w:tcW w:w="4315" w:type="dxa"/>
            <w:shd w:val="clear" w:color="auto" w:fill="auto"/>
            <w:vAlign w:val="center"/>
          </w:tcPr>
          <w:p w14:paraId="3E9BA8B8" w14:textId="77777777" w:rsidR="00896242" w:rsidRDefault="00896242" w:rsidP="00D577B8">
            <w:pPr>
              <w:jc w:val="center"/>
              <w:rPr>
                <w:rFonts w:ascii="Arial" w:eastAsia="Arial" w:hAnsi="Arial" w:cs="Arial"/>
                <w:sz w:val="20"/>
                <w:szCs w:val="20"/>
              </w:rPr>
            </w:pPr>
          </w:p>
          <w:p w14:paraId="5954DDC9" w14:textId="47CA6A52" w:rsidR="00231FC5" w:rsidRDefault="00896242" w:rsidP="00D577B8">
            <w:pPr>
              <w:jc w:val="center"/>
              <w:rPr>
                <w:noProof/>
              </w:rPr>
            </w:pPr>
            <w:r>
              <w:rPr>
                <w:noProof/>
              </w:rPr>
              <w:lastRenderedPageBreak/>
              <w:drawing>
                <wp:inline distT="0" distB="0" distL="0" distR="0" wp14:anchorId="5EBAA593" wp14:editId="0B21A77C">
                  <wp:extent cx="2286000" cy="2286000"/>
                  <wp:effectExtent l="0" t="0" r="0" b="0"/>
                  <wp:docPr id="210543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34993" name=""/>
                          <pic:cNvPicPr/>
                        </pic:nvPicPr>
                        <pic:blipFill>
                          <a:blip r:embed="rId25"/>
                          <a:stretch>
                            <a:fillRect/>
                          </a:stretch>
                        </pic:blipFill>
                        <pic:spPr>
                          <a:xfrm>
                            <a:off x="0" y="0"/>
                            <a:ext cx="2286000" cy="2286000"/>
                          </a:xfrm>
                          <a:prstGeom prst="rect">
                            <a:avLst/>
                          </a:prstGeom>
                        </pic:spPr>
                      </pic:pic>
                    </a:graphicData>
                  </a:graphic>
                </wp:inline>
              </w:drawing>
            </w:r>
            <w:r>
              <w:rPr>
                <w:rFonts w:ascii="Arial" w:eastAsia="Arial" w:hAnsi="Arial" w:cs="Arial"/>
                <w:sz w:val="20"/>
                <w:szCs w:val="20"/>
              </w:rPr>
              <w:t xml:space="preserve"> </w:t>
            </w:r>
            <w:r>
              <w:rPr>
                <w:noProof/>
              </w:rPr>
              <w:t xml:space="preserve"> </w:t>
            </w:r>
          </w:p>
          <w:p w14:paraId="5034451A" w14:textId="1B805434" w:rsidR="00D577B8" w:rsidRDefault="00D577B8" w:rsidP="00D577B8">
            <w:pPr>
              <w:jc w:val="center"/>
              <w:rPr>
                <w:rFonts w:ascii="Arial" w:eastAsia="Arial" w:hAnsi="Arial" w:cs="Arial"/>
                <w:sz w:val="20"/>
                <w:szCs w:val="20"/>
              </w:rPr>
            </w:pPr>
          </w:p>
          <w:p w14:paraId="2B4FC55A" w14:textId="078043EE" w:rsidR="00896242" w:rsidRPr="00827671" w:rsidRDefault="00896242" w:rsidP="00D577B8">
            <w:pPr>
              <w:jc w:val="center"/>
              <w:rPr>
                <w:rFonts w:ascii="Arial" w:eastAsia="Arial" w:hAnsi="Arial" w:cs="Arial"/>
                <w:sz w:val="20"/>
                <w:szCs w:val="20"/>
              </w:rPr>
            </w:pPr>
          </w:p>
        </w:tc>
        <w:tc>
          <w:tcPr>
            <w:tcW w:w="7560" w:type="dxa"/>
            <w:vAlign w:val="center"/>
          </w:tcPr>
          <w:p w14:paraId="498BE5DA" w14:textId="77777777" w:rsidR="00231FC5" w:rsidRDefault="00231FC5" w:rsidP="00896242">
            <w:pPr>
              <w:rPr>
                <w:rFonts w:ascii="Arial" w:hAnsi="Arial" w:cs="Arial"/>
                <w:sz w:val="20"/>
                <w:szCs w:val="20"/>
              </w:rPr>
            </w:pPr>
          </w:p>
          <w:p w14:paraId="465B6F38" w14:textId="2522F7DF" w:rsidR="00896242" w:rsidRDefault="00896242" w:rsidP="00896242">
            <w:pPr>
              <w:rPr>
                <w:rFonts w:ascii="Arial" w:hAnsi="Arial" w:cs="Arial"/>
                <w:sz w:val="20"/>
                <w:szCs w:val="20"/>
              </w:rPr>
            </w:pPr>
            <w:r>
              <w:rPr>
                <w:rFonts w:ascii="Arial" w:hAnsi="Arial" w:cs="Arial"/>
                <w:sz w:val="20"/>
                <w:szCs w:val="20"/>
              </w:rPr>
              <w:t xml:space="preserve">Telling loved ones that you have breast cancer may be one of the hardest conversations you’ll have. </w:t>
            </w:r>
          </w:p>
          <w:p w14:paraId="2926E4F6" w14:textId="77777777" w:rsidR="00896242" w:rsidRDefault="00896242" w:rsidP="00896242">
            <w:pPr>
              <w:rPr>
                <w:rFonts w:ascii="Arial" w:hAnsi="Arial" w:cs="Arial"/>
                <w:sz w:val="20"/>
                <w:szCs w:val="20"/>
              </w:rPr>
            </w:pPr>
          </w:p>
          <w:p w14:paraId="59FBF856" w14:textId="1B3988C2" w:rsidR="00896242" w:rsidRDefault="00896242" w:rsidP="00896242">
            <w:pPr>
              <w:rPr>
                <w:rFonts w:ascii="Arial" w:hAnsi="Arial" w:cs="Arial"/>
                <w:sz w:val="20"/>
                <w:szCs w:val="20"/>
              </w:rPr>
            </w:pPr>
            <w:r w:rsidRPr="65E56BB5">
              <w:rPr>
                <w:rFonts w:ascii="Arial" w:hAnsi="Arial" w:cs="Arial"/>
                <w:sz w:val="20"/>
                <w:szCs w:val="20"/>
              </w:rPr>
              <w:lastRenderedPageBreak/>
              <w:t xml:space="preserve">Living Beyond Breast Cancer’s Reading for Reassurance </w:t>
            </w:r>
            <w:r w:rsidR="2ADD0FD9" w:rsidRPr="65E56BB5">
              <w:rPr>
                <w:rFonts w:ascii="Arial" w:hAnsi="Arial" w:cs="Arial"/>
                <w:sz w:val="20"/>
                <w:szCs w:val="20"/>
              </w:rPr>
              <w:t xml:space="preserve">program </w:t>
            </w:r>
            <w:r w:rsidRPr="65E56BB5">
              <w:rPr>
                <w:rFonts w:ascii="Arial" w:hAnsi="Arial" w:cs="Arial"/>
                <w:sz w:val="20"/>
                <w:szCs w:val="20"/>
              </w:rPr>
              <w:t xml:space="preserve">provides parents with free books and resources written for kids of all ages to make having </w:t>
            </w:r>
            <w:proofErr w:type="gramStart"/>
            <w:r w:rsidR="00EA5F72" w:rsidRPr="65E56BB5">
              <w:rPr>
                <w:rFonts w:ascii="Arial" w:hAnsi="Arial" w:cs="Arial"/>
                <w:sz w:val="20"/>
                <w:szCs w:val="20"/>
              </w:rPr>
              <w:t>the cancer</w:t>
            </w:r>
            <w:proofErr w:type="gramEnd"/>
            <w:r w:rsidRPr="65E56BB5">
              <w:rPr>
                <w:rFonts w:ascii="Arial" w:hAnsi="Arial" w:cs="Arial"/>
                <w:sz w:val="20"/>
                <w:szCs w:val="20"/>
              </w:rPr>
              <w:t xml:space="preserve"> talk a little bit easier. </w:t>
            </w:r>
          </w:p>
          <w:p w14:paraId="019E56E8" w14:textId="77777777" w:rsidR="00896242" w:rsidRPr="00896242" w:rsidRDefault="00896242" w:rsidP="00896242">
            <w:pPr>
              <w:rPr>
                <w:rFonts w:ascii="Arial" w:hAnsi="Arial" w:cs="Arial"/>
                <w:sz w:val="20"/>
                <w:szCs w:val="20"/>
              </w:rPr>
            </w:pPr>
          </w:p>
          <w:p w14:paraId="612FF180" w14:textId="77777777" w:rsidR="00D577B8" w:rsidRDefault="00896242" w:rsidP="00896242">
            <w:pPr>
              <w:rPr>
                <w:rFonts w:ascii="Arial" w:hAnsi="Arial" w:cs="Arial"/>
                <w:sz w:val="20"/>
                <w:szCs w:val="20"/>
              </w:rPr>
            </w:pPr>
            <w:r w:rsidRPr="00896242">
              <w:rPr>
                <w:rFonts w:ascii="Arial" w:hAnsi="Arial" w:cs="Arial"/>
                <w:sz w:val="20"/>
                <w:szCs w:val="20"/>
              </w:rPr>
              <w:t>Since 2012, Living Beyond Breast Cancer has distributed 3,500 books to more than 1,700 families at no cost.</w:t>
            </w:r>
          </w:p>
          <w:p w14:paraId="3D385157" w14:textId="77777777" w:rsidR="00896242" w:rsidRDefault="00896242" w:rsidP="00896242">
            <w:pPr>
              <w:rPr>
                <w:rFonts w:ascii="Arial" w:hAnsi="Arial" w:cs="Arial"/>
                <w:sz w:val="20"/>
                <w:szCs w:val="20"/>
              </w:rPr>
            </w:pPr>
          </w:p>
          <w:p w14:paraId="34955CE2" w14:textId="15C28EC1" w:rsidR="00896242" w:rsidRPr="00B3700A" w:rsidRDefault="00896242" w:rsidP="00896242">
            <w:pPr>
              <w:rPr>
                <w:rFonts w:ascii="Arial" w:hAnsi="Arial" w:cs="Arial"/>
                <w:sz w:val="20"/>
                <w:szCs w:val="20"/>
              </w:rPr>
            </w:pPr>
            <w:r w:rsidRPr="36E57BCA">
              <w:rPr>
                <w:rFonts w:ascii="Arial" w:hAnsi="Arial" w:cs="Arial"/>
                <w:sz w:val="20"/>
                <w:szCs w:val="20"/>
              </w:rPr>
              <w:t xml:space="preserve">We’re proud to </w:t>
            </w:r>
            <w:r>
              <w:rPr>
                <w:rFonts w:ascii="Arial" w:hAnsi="Arial" w:cs="Arial"/>
                <w:sz w:val="20"/>
                <w:szCs w:val="20"/>
              </w:rPr>
              <w:t>support</w:t>
            </w:r>
            <w:r w:rsidRPr="36E57BCA">
              <w:rPr>
                <w:rFonts w:ascii="Arial" w:hAnsi="Arial" w:cs="Arial"/>
                <w:sz w:val="20"/>
                <w:szCs w:val="20"/>
              </w:rPr>
              <w:t xml:space="preserve"> LBBC to help </w:t>
            </w:r>
            <w:r>
              <w:rPr>
                <w:rFonts w:ascii="Arial" w:hAnsi="Arial" w:cs="Arial"/>
                <w:sz w:val="20"/>
                <w:szCs w:val="20"/>
              </w:rPr>
              <w:t>those diagnosed</w:t>
            </w:r>
            <w:r w:rsidRPr="36E57BCA">
              <w:rPr>
                <w:rFonts w:ascii="Arial" w:hAnsi="Arial" w:cs="Arial"/>
                <w:sz w:val="20"/>
                <w:szCs w:val="20"/>
              </w:rPr>
              <w:t xml:space="preserve"> #Thrive365.</w:t>
            </w:r>
            <w:r>
              <w:rPr>
                <w:rFonts w:ascii="Arial" w:hAnsi="Arial" w:cs="Arial"/>
                <w:sz w:val="20"/>
                <w:szCs w:val="20"/>
              </w:rPr>
              <w:t xml:space="preserve"> A $50 donation buys two books to help families with kids talk about breast cancer. </w:t>
            </w:r>
          </w:p>
          <w:p w14:paraId="1C2B8A3C" w14:textId="77777777" w:rsidR="00896242" w:rsidRPr="009E618B" w:rsidRDefault="00896242" w:rsidP="00896242">
            <w:pPr>
              <w:pStyle w:val="NormalWeb"/>
              <w:spacing w:after="0" w:afterAutospacing="0"/>
              <w:rPr>
                <w:rFonts w:ascii="Arial" w:hAnsi="Arial" w:cs="Arial"/>
                <w:sz w:val="20"/>
                <w:szCs w:val="20"/>
              </w:rPr>
            </w:pPr>
            <w:r w:rsidRPr="36E57BCA">
              <w:rPr>
                <w:rFonts w:ascii="Arial" w:hAnsi="Arial" w:cs="Arial"/>
                <w:i/>
                <w:iCs/>
                <w:sz w:val="20"/>
                <w:szCs w:val="20"/>
              </w:rPr>
              <w:t>Make a gift to LBBC today:</w:t>
            </w:r>
            <w:r>
              <w:rPr>
                <w:rFonts w:ascii="Arial" w:hAnsi="Arial" w:cs="Arial"/>
                <w:i/>
                <w:iCs/>
                <w:sz w:val="20"/>
                <w:szCs w:val="20"/>
              </w:rPr>
              <w:t xml:space="preserve"> </w:t>
            </w:r>
            <w:hyperlink r:id="rId26" w:history="1">
              <w:r w:rsidRPr="00781C63">
                <w:rPr>
                  <w:rStyle w:val="Hyperlink"/>
                  <w:rFonts w:ascii="Arial" w:hAnsi="Arial" w:cs="Arial"/>
                  <w:i/>
                  <w:iCs/>
                  <w:sz w:val="20"/>
                  <w:szCs w:val="20"/>
                </w:rPr>
                <w:t>https://bit.ly/givetothrive365</w:t>
              </w:r>
            </w:hyperlink>
            <w:r>
              <w:rPr>
                <w:rFonts w:ascii="Arial" w:hAnsi="Arial" w:cs="Arial"/>
                <w:i/>
                <w:iCs/>
                <w:sz w:val="20"/>
                <w:szCs w:val="20"/>
              </w:rPr>
              <w:t xml:space="preserve">  </w:t>
            </w:r>
          </w:p>
          <w:p w14:paraId="0A48143C" w14:textId="483F7A97" w:rsidR="00896242" w:rsidRDefault="00896242" w:rsidP="00896242">
            <w:pPr>
              <w:rPr>
                <w:rFonts w:ascii="Arial" w:hAnsi="Arial" w:cs="Arial"/>
                <w:sz w:val="20"/>
                <w:szCs w:val="20"/>
              </w:rPr>
            </w:pPr>
          </w:p>
        </w:tc>
        <w:tc>
          <w:tcPr>
            <w:tcW w:w="2399" w:type="dxa"/>
            <w:vAlign w:val="center"/>
          </w:tcPr>
          <w:p w14:paraId="5D0E7950" w14:textId="53BC17F5" w:rsidR="00D577B8" w:rsidRDefault="00896242" w:rsidP="00896242">
            <w:pPr>
              <w:jc w:val="center"/>
              <w:rPr>
                <w:rFonts w:ascii="Arial" w:hAnsi="Arial" w:cs="Arial"/>
                <w:sz w:val="20"/>
                <w:szCs w:val="20"/>
              </w:rPr>
            </w:pPr>
            <w:r>
              <w:rPr>
                <w:rFonts w:ascii="Arial" w:hAnsi="Arial" w:cs="Arial"/>
                <w:sz w:val="20"/>
                <w:szCs w:val="20"/>
              </w:rPr>
              <w:lastRenderedPageBreak/>
              <w:t>About LBBC</w:t>
            </w:r>
          </w:p>
        </w:tc>
      </w:tr>
      <w:tr w:rsidR="00D577B8" w:rsidRPr="00827671" w14:paraId="28D124DA" w14:textId="77777777" w:rsidTr="65E56BB5">
        <w:trPr>
          <w:trHeight w:val="248"/>
        </w:trPr>
        <w:tc>
          <w:tcPr>
            <w:tcW w:w="4315" w:type="dxa"/>
            <w:shd w:val="clear" w:color="auto" w:fill="auto"/>
            <w:vAlign w:val="center"/>
          </w:tcPr>
          <w:p w14:paraId="6A8DF2BF" w14:textId="35792FE3" w:rsidR="00D577B8" w:rsidRPr="00672F7F" w:rsidRDefault="00672F7F" w:rsidP="00D577B8">
            <w:pPr>
              <w:jc w:val="center"/>
              <w:rPr>
                <w:rFonts w:ascii="Arial" w:eastAsia="Arial" w:hAnsi="Arial" w:cs="Arial"/>
                <w:b/>
                <w:bCs/>
                <w:sz w:val="20"/>
                <w:szCs w:val="20"/>
              </w:rPr>
            </w:pPr>
            <w:r>
              <w:rPr>
                <w:noProof/>
              </w:rPr>
              <w:drawing>
                <wp:inline distT="0" distB="0" distL="0" distR="0" wp14:anchorId="052EE3EF" wp14:editId="76D1C583">
                  <wp:extent cx="2304109" cy="2286000"/>
                  <wp:effectExtent l="0" t="0" r="1270" b="0"/>
                  <wp:docPr id="692200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0693" name=""/>
                          <pic:cNvPicPr/>
                        </pic:nvPicPr>
                        <pic:blipFill>
                          <a:blip r:embed="rId27"/>
                          <a:stretch>
                            <a:fillRect/>
                          </a:stretch>
                        </pic:blipFill>
                        <pic:spPr>
                          <a:xfrm>
                            <a:off x="0" y="0"/>
                            <a:ext cx="2304109" cy="2286000"/>
                          </a:xfrm>
                          <a:prstGeom prst="rect">
                            <a:avLst/>
                          </a:prstGeom>
                        </pic:spPr>
                      </pic:pic>
                    </a:graphicData>
                  </a:graphic>
                </wp:inline>
              </w:drawing>
            </w:r>
          </w:p>
        </w:tc>
        <w:tc>
          <w:tcPr>
            <w:tcW w:w="7560" w:type="dxa"/>
          </w:tcPr>
          <w:p w14:paraId="5669E424" w14:textId="09992FC8" w:rsidR="00896242" w:rsidRDefault="004A063C" w:rsidP="00D577B8">
            <w:pPr>
              <w:rPr>
                <w:rFonts w:ascii="Arial" w:hAnsi="Arial" w:cs="Arial"/>
                <w:sz w:val="20"/>
                <w:szCs w:val="20"/>
              </w:rPr>
            </w:pPr>
            <w:r>
              <w:rPr>
                <w:rFonts w:ascii="Arial" w:hAnsi="Arial" w:cs="Arial"/>
                <w:sz w:val="20"/>
                <w:szCs w:val="20"/>
              </w:rPr>
              <w:t>Breast cancer is the most common cancer in women in the U</w:t>
            </w:r>
            <w:r w:rsidR="00896242">
              <w:rPr>
                <w:rFonts w:ascii="Arial" w:hAnsi="Arial" w:cs="Arial"/>
                <w:sz w:val="20"/>
                <w:szCs w:val="20"/>
              </w:rPr>
              <w:t>.</w:t>
            </w:r>
            <w:r>
              <w:rPr>
                <w:rFonts w:ascii="Arial" w:hAnsi="Arial" w:cs="Arial"/>
                <w:sz w:val="20"/>
                <w:szCs w:val="20"/>
              </w:rPr>
              <w:t>S., except for skin cancer. An estimated 310,720 women will be diagnosed this year alone.</w:t>
            </w:r>
          </w:p>
          <w:p w14:paraId="4C454776" w14:textId="77777777" w:rsidR="00896242" w:rsidRDefault="00896242" w:rsidP="00D577B8">
            <w:pPr>
              <w:rPr>
                <w:rFonts w:ascii="Arial" w:hAnsi="Arial" w:cs="Arial"/>
                <w:sz w:val="20"/>
                <w:szCs w:val="20"/>
              </w:rPr>
            </w:pPr>
          </w:p>
          <w:p w14:paraId="4AD415E2" w14:textId="6F843284" w:rsidR="00D577B8" w:rsidRDefault="004A063C" w:rsidP="00D577B8">
            <w:pPr>
              <w:rPr>
                <w:rFonts w:ascii="Arial" w:hAnsi="Arial" w:cs="Arial"/>
                <w:sz w:val="20"/>
                <w:szCs w:val="20"/>
              </w:rPr>
            </w:pPr>
            <w:r w:rsidRPr="65E56BB5">
              <w:rPr>
                <w:rFonts w:ascii="Arial" w:hAnsi="Arial" w:cs="Arial"/>
                <w:sz w:val="20"/>
                <w:szCs w:val="20"/>
              </w:rPr>
              <w:t>We are proud to support</w:t>
            </w:r>
            <w:r w:rsidR="00D577B8" w:rsidRPr="65E56BB5">
              <w:rPr>
                <w:rFonts w:ascii="Arial" w:hAnsi="Arial" w:cs="Arial"/>
                <w:sz w:val="20"/>
                <w:szCs w:val="20"/>
              </w:rPr>
              <w:t xml:space="preserve"> @livingbeyondbreastcancer</w:t>
            </w:r>
            <w:r w:rsidR="6CC90CDB" w:rsidRPr="65E56BB5">
              <w:rPr>
                <w:rFonts w:ascii="Arial" w:hAnsi="Arial" w:cs="Arial"/>
                <w:sz w:val="20"/>
                <w:szCs w:val="20"/>
              </w:rPr>
              <w:t>,</w:t>
            </w:r>
            <w:r w:rsidR="00D577B8" w:rsidRPr="65E56BB5">
              <w:rPr>
                <w:rFonts w:ascii="Arial" w:hAnsi="Arial" w:cs="Arial"/>
                <w:sz w:val="20"/>
                <w:szCs w:val="20"/>
              </w:rPr>
              <w:t xml:space="preserve"> </w:t>
            </w:r>
            <w:r w:rsidRPr="65E56BB5">
              <w:rPr>
                <w:rFonts w:ascii="Arial" w:hAnsi="Arial" w:cs="Arial"/>
                <w:sz w:val="20"/>
                <w:szCs w:val="20"/>
              </w:rPr>
              <w:t>who provides</w:t>
            </w:r>
            <w:r w:rsidR="00D577B8" w:rsidRPr="65E56BB5">
              <w:rPr>
                <w:rFonts w:ascii="Arial" w:hAnsi="Arial" w:cs="Arial"/>
                <w:sz w:val="20"/>
                <w:szCs w:val="20"/>
              </w:rPr>
              <w:t xml:space="preserve"> trusted medical information, emotional support, and stories of hope from their community of </w:t>
            </w:r>
            <w:r w:rsidRPr="65E56BB5">
              <w:rPr>
                <w:rFonts w:ascii="Arial" w:hAnsi="Arial" w:cs="Arial"/>
                <w:sz w:val="20"/>
                <w:szCs w:val="20"/>
              </w:rPr>
              <w:t>people</w:t>
            </w:r>
            <w:r w:rsidR="00D577B8" w:rsidRPr="65E56BB5">
              <w:rPr>
                <w:rFonts w:ascii="Arial" w:hAnsi="Arial" w:cs="Arial"/>
                <w:sz w:val="20"/>
                <w:szCs w:val="20"/>
              </w:rPr>
              <w:t xml:space="preserve"> who have been there. </w:t>
            </w:r>
          </w:p>
          <w:p w14:paraId="27A3468E" w14:textId="77777777" w:rsidR="00D577B8" w:rsidRDefault="00D577B8" w:rsidP="00D577B8">
            <w:pPr>
              <w:rPr>
                <w:rFonts w:ascii="Arial" w:hAnsi="Arial" w:cs="Arial"/>
                <w:sz w:val="20"/>
                <w:szCs w:val="20"/>
              </w:rPr>
            </w:pPr>
          </w:p>
          <w:p w14:paraId="20475660" w14:textId="3A25785A" w:rsidR="00D577B8" w:rsidRDefault="00D577B8" w:rsidP="004A063C">
            <w:pPr>
              <w:rPr>
                <w:rFonts w:ascii="Arial" w:hAnsi="Arial" w:cs="Arial"/>
                <w:color w:val="0F1419"/>
                <w:sz w:val="20"/>
                <w:szCs w:val="20"/>
                <w:shd w:val="clear" w:color="auto" w:fill="FFFFFF"/>
              </w:rPr>
            </w:pPr>
            <w:r w:rsidRPr="65E56BB5">
              <w:rPr>
                <w:rFonts w:ascii="Arial" w:hAnsi="Arial" w:cs="Arial"/>
                <w:sz w:val="20"/>
                <w:szCs w:val="20"/>
              </w:rPr>
              <w:t xml:space="preserve">With </w:t>
            </w:r>
            <w:r w:rsidR="004A063C" w:rsidRPr="65E56BB5">
              <w:rPr>
                <w:rFonts w:ascii="Arial" w:hAnsi="Arial" w:cs="Arial"/>
                <w:sz w:val="20"/>
                <w:szCs w:val="20"/>
              </w:rPr>
              <w:t>Living Beyond Breast Cancer</w:t>
            </w:r>
            <w:r w:rsidRPr="65E56BB5">
              <w:rPr>
                <w:rFonts w:ascii="Arial" w:hAnsi="Arial" w:cs="Arial"/>
                <w:sz w:val="20"/>
                <w:szCs w:val="20"/>
              </w:rPr>
              <w:t xml:space="preserve"> by your side, you are not alone.</w:t>
            </w:r>
            <w:r w:rsidR="004A063C" w:rsidRPr="65E56BB5">
              <w:rPr>
                <w:rFonts w:ascii="Arial" w:hAnsi="Arial" w:cs="Arial"/>
                <w:sz w:val="20"/>
                <w:szCs w:val="20"/>
              </w:rPr>
              <w:t xml:space="preserve"> Make a gift today to help more people #Thrive365: </w:t>
            </w:r>
            <w:hyperlink r:id="rId28">
              <w:r w:rsidR="004A063C" w:rsidRPr="65E56BB5">
                <w:rPr>
                  <w:rStyle w:val="Hyperlink"/>
                  <w:rFonts w:ascii="Arial" w:hAnsi="Arial" w:cs="Arial"/>
                  <w:sz w:val="20"/>
                  <w:szCs w:val="20"/>
                </w:rPr>
                <w:t>https://bit.ly/givetothrive365</w:t>
              </w:r>
            </w:hyperlink>
            <w:r w:rsidR="004A063C" w:rsidRPr="65E56BB5">
              <w:rPr>
                <w:rFonts w:ascii="Arial" w:hAnsi="Arial" w:cs="Arial"/>
                <w:i/>
                <w:iCs/>
                <w:sz w:val="20"/>
                <w:szCs w:val="20"/>
              </w:rPr>
              <w:t xml:space="preserve">  </w:t>
            </w:r>
          </w:p>
        </w:tc>
        <w:tc>
          <w:tcPr>
            <w:tcW w:w="2399" w:type="dxa"/>
          </w:tcPr>
          <w:p w14:paraId="49AEF14A" w14:textId="77777777" w:rsidR="00D577B8" w:rsidRDefault="00D577B8" w:rsidP="00D577B8">
            <w:pPr>
              <w:jc w:val="center"/>
              <w:rPr>
                <w:noProof/>
                <w:color w:val="2B579A"/>
                <w:shd w:val="clear" w:color="auto" w:fill="E6E6E6"/>
              </w:rPr>
            </w:pPr>
          </w:p>
          <w:p w14:paraId="08698B1C" w14:textId="77777777" w:rsidR="00D577B8" w:rsidRDefault="00D577B8" w:rsidP="00D577B8">
            <w:pPr>
              <w:jc w:val="center"/>
              <w:rPr>
                <w:noProof/>
                <w:color w:val="2B579A"/>
                <w:shd w:val="clear" w:color="auto" w:fill="E6E6E6"/>
              </w:rPr>
            </w:pPr>
          </w:p>
          <w:p w14:paraId="2DCCFF00" w14:textId="205915E2" w:rsidR="00D577B8" w:rsidRPr="00827671" w:rsidRDefault="004A063C" w:rsidP="00D577B8">
            <w:pPr>
              <w:jc w:val="center"/>
              <w:rPr>
                <w:rFonts w:ascii="Arial" w:hAnsi="Arial" w:cs="Arial"/>
                <w:color w:val="0F1419"/>
                <w:sz w:val="20"/>
                <w:szCs w:val="20"/>
                <w:shd w:val="clear" w:color="auto" w:fill="FFFFFF"/>
              </w:rPr>
            </w:pPr>
            <w:r>
              <w:rPr>
                <w:rFonts w:ascii="Arial" w:hAnsi="Arial" w:cs="Arial"/>
                <w:color w:val="0F1419"/>
                <w:sz w:val="20"/>
                <w:szCs w:val="20"/>
                <w:shd w:val="clear" w:color="auto" w:fill="FFFFFF"/>
              </w:rPr>
              <w:t>Breast cancer statistic</w:t>
            </w:r>
          </w:p>
        </w:tc>
      </w:tr>
      <w:tr w:rsidR="00D577B8" w:rsidRPr="00827671" w14:paraId="51864403" w14:textId="77777777" w:rsidTr="65E56BB5">
        <w:trPr>
          <w:trHeight w:val="248"/>
        </w:trPr>
        <w:tc>
          <w:tcPr>
            <w:tcW w:w="4315" w:type="dxa"/>
            <w:shd w:val="clear" w:color="auto" w:fill="auto"/>
            <w:vAlign w:val="center"/>
          </w:tcPr>
          <w:p w14:paraId="3B3EF8F4" w14:textId="6340B7B0" w:rsidR="00D577B8" w:rsidRDefault="0028072F" w:rsidP="00D577B8">
            <w:pPr>
              <w:jc w:val="center"/>
              <w:rPr>
                <w:rFonts w:ascii="Arial" w:eastAsia="Arial" w:hAnsi="Arial" w:cs="Arial"/>
                <w:sz w:val="20"/>
                <w:szCs w:val="20"/>
              </w:rPr>
            </w:pPr>
            <w:r>
              <w:rPr>
                <w:noProof/>
              </w:rPr>
              <w:lastRenderedPageBreak/>
              <w:drawing>
                <wp:inline distT="0" distB="0" distL="0" distR="0" wp14:anchorId="44D3C38A" wp14:editId="31FFEA99">
                  <wp:extent cx="2299691" cy="2286000"/>
                  <wp:effectExtent l="0" t="0" r="5715" b="0"/>
                  <wp:docPr id="203177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70613" name=""/>
                          <pic:cNvPicPr/>
                        </pic:nvPicPr>
                        <pic:blipFill>
                          <a:blip r:embed="rId29"/>
                          <a:stretch>
                            <a:fillRect/>
                          </a:stretch>
                        </pic:blipFill>
                        <pic:spPr>
                          <a:xfrm>
                            <a:off x="0" y="0"/>
                            <a:ext cx="2299691" cy="2286000"/>
                          </a:xfrm>
                          <a:prstGeom prst="rect">
                            <a:avLst/>
                          </a:prstGeom>
                        </pic:spPr>
                      </pic:pic>
                    </a:graphicData>
                  </a:graphic>
                </wp:inline>
              </w:drawing>
            </w:r>
          </w:p>
        </w:tc>
        <w:tc>
          <w:tcPr>
            <w:tcW w:w="7560" w:type="dxa"/>
          </w:tcPr>
          <w:p w14:paraId="04677C07" w14:textId="77777777" w:rsidR="00D577B8" w:rsidRDefault="0028072F" w:rsidP="00C434DF">
            <w:pPr>
              <w:rPr>
                <w:rFonts w:ascii="Arial" w:hAnsi="Arial" w:cs="Arial"/>
                <w:sz w:val="20"/>
                <w:szCs w:val="20"/>
              </w:rPr>
            </w:pPr>
            <w:r w:rsidRPr="0028072F">
              <w:rPr>
                <w:rFonts w:ascii="Arial" w:hAnsi="Arial" w:cs="Arial"/>
                <w:sz w:val="20"/>
                <w:szCs w:val="20"/>
              </w:rPr>
              <w:t>Metastatic breast cancer is cancer that has spread beyond the breast to other parts of the body. While metastatic breast cancer is not curable, it is treatable, and researchers are continually developing more effective treatments.</w:t>
            </w:r>
          </w:p>
          <w:p w14:paraId="0F5B779A" w14:textId="77777777" w:rsidR="0028072F" w:rsidRDefault="0028072F" w:rsidP="00C434DF">
            <w:pPr>
              <w:rPr>
                <w:rFonts w:ascii="Arial" w:hAnsi="Arial" w:cs="Arial"/>
                <w:sz w:val="20"/>
                <w:szCs w:val="20"/>
              </w:rPr>
            </w:pPr>
          </w:p>
          <w:p w14:paraId="0FD423FD" w14:textId="7A78A25E" w:rsidR="0028072F" w:rsidRDefault="0028072F" w:rsidP="00C434DF">
            <w:pPr>
              <w:rPr>
                <w:rFonts w:ascii="Arial" w:hAnsi="Arial" w:cs="Arial"/>
                <w:sz w:val="20"/>
                <w:szCs w:val="20"/>
              </w:rPr>
            </w:pPr>
            <w:r w:rsidRPr="65E56BB5">
              <w:rPr>
                <w:rFonts w:ascii="Arial" w:hAnsi="Arial" w:cs="Arial"/>
                <w:sz w:val="20"/>
                <w:szCs w:val="20"/>
              </w:rPr>
              <w:t>@livingbeyondbreastcancer has provided resources for the metastatic community for over 18 years</w:t>
            </w:r>
            <w:r w:rsidR="6CA56118" w:rsidRPr="65E56BB5">
              <w:rPr>
                <w:rFonts w:ascii="Arial" w:hAnsi="Arial" w:cs="Arial"/>
                <w:sz w:val="20"/>
                <w:szCs w:val="20"/>
              </w:rPr>
              <w:t>,</w:t>
            </w:r>
            <w:r w:rsidRPr="65E56BB5">
              <w:rPr>
                <w:rFonts w:ascii="Arial" w:hAnsi="Arial" w:cs="Arial"/>
                <w:sz w:val="20"/>
                <w:szCs w:val="20"/>
              </w:rPr>
              <w:t xml:space="preserve"> including an annual conference, publications, and an advocacy program. </w:t>
            </w:r>
          </w:p>
          <w:p w14:paraId="2A4F9353" w14:textId="77777777" w:rsidR="0028072F" w:rsidRDefault="0028072F" w:rsidP="00C434DF">
            <w:pPr>
              <w:rPr>
                <w:rFonts w:ascii="Arial" w:hAnsi="Arial" w:cs="Arial"/>
                <w:sz w:val="20"/>
                <w:szCs w:val="20"/>
              </w:rPr>
            </w:pPr>
          </w:p>
          <w:p w14:paraId="58091FA7" w14:textId="1999F1E7" w:rsidR="0028072F" w:rsidRDefault="0028072F" w:rsidP="00C434DF">
            <w:pPr>
              <w:rPr>
                <w:rFonts w:ascii="Arial" w:hAnsi="Arial" w:cs="Arial"/>
                <w:sz w:val="20"/>
                <w:szCs w:val="20"/>
              </w:rPr>
            </w:pPr>
            <w:r w:rsidRPr="65E56BB5">
              <w:rPr>
                <w:rFonts w:ascii="Arial" w:hAnsi="Arial" w:cs="Arial"/>
                <w:sz w:val="20"/>
                <w:szCs w:val="20"/>
              </w:rPr>
              <w:t>When you donate to Living Beyond Breast Cancer</w:t>
            </w:r>
            <w:r w:rsidR="681B56D6" w:rsidRPr="65E56BB5">
              <w:rPr>
                <w:rFonts w:ascii="Arial" w:hAnsi="Arial" w:cs="Arial"/>
                <w:sz w:val="20"/>
                <w:szCs w:val="20"/>
              </w:rPr>
              <w:t>,</w:t>
            </w:r>
            <w:r w:rsidRPr="65E56BB5">
              <w:rPr>
                <w:rFonts w:ascii="Arial" w:hAnsi="Arial" w:cs="Arial"/>
                <w:sz w:val="20"/>
                <w:szCs w:val="20"/>
              </w:rPr>
              <w:t xml:space="preserve"> you help those diagnosed with metastatic breast cancer #Thrive365.Give today</w:t>
            </w:r>
            <w:r w:rsidR="21D313D2" w:rsidRPr="65E56BB5">
              <w:rPr>
                <w:rFonts w:ascii="Arial" w:hAnsi="Arial" w:cs="Arial"/>
                <w:sz w:val="20"/>
                <w:szCs w:val="20"/>
              </w:rPr>
              <w:t>:</w:t>
            </w:r>
            <w:r w:rsidRPr="65E56BB5">
              <w:rPr>
                <w:rFonts w:ascii="Arial" w:hAnsi="Arial" w:cs="Arial"/>
                <w:sz w:val="20"/>
                <w:szCs w:val="20"/>
              </w:rPr>
              <w:t xml:space="preserve"> </w:t>
            </w:r>
            <w:hyperlink r:id="rId30">
              <w:r w:rsidRPr="65E56BB5">
                <w:rPr>
                  <w:rStyle w:val="Hyperlink"/>
                  <w:rFonts w:ascii="Arial" w:hAnsi="Arial" w:cs="Arial"/>
                  <w:sz w:val="20"/>
                  <w:szCs w:val="20"/>
                </w:rPr>
                <w:t>https://bit.ly/givetothrive365</w:t>
              </w:r>
            </w:hyperlink>
          </w:p>
          <w:p w14:paraId="79E18DCA" w14:textId="07707B7D" w:rsidR="0028072F" w:rsidRPr="00385D0F" w:rsidRDefault="0028072F" w:rsidP="00C434DF">
            <w:pPr>
              <w:rPr>
                <w:rFonts w:ascii="Arial" w:hAnsi="Arial" w:cs="Arial"/>
                <w:sz w:val="20"/>
                <w:szCs w:val="20"/>
              </w:rPr>
            </w:pPr>
          </w:p>
        </w:tc>
        <w:tc>
          <w:tcPr>
            <w:tcW w:w="2399" w:type="dxa"/>
            <w:vAlign w:val="center"/>
          </w:tcPr>
          <w:p w14:paraId="5D0986D3" w14:textId="228FAABB" w:rsidR="00D577B8" w:rsidRPr="00697B06" w:rsidRDefault="0028072F" w:rsidP="0028072F">
            <w:pPr>
              <w:jc w:val="center"/>
              <w:rPr>
                <w:rFonts w:ascii="Arial" w:hAnsi="Arial" w:cs="Arial"/>
                <w:noProof/>
              </w:rPr>
            </w:pPr>
            <w:r w:rsidRPr="00697B06">
              <w:rPr>
                <w:rFonts w:ascii="Arial" w:hAnsi="Arial" w:cs="Arial"/>
                <w:noProof/>
                <w:sz w:val="20"/>
                <w:szCs w:val="20"/>
              </w:rPr>
              <w:t>Breast cancer statistic</w:t>
            </w:r>
          </w:p>
        </w:tc>
      </w:tr>
      <w:tr w:rsidR="0028072F" w:rsidRPr="00827671" w14:paraId="0A1DE6A1" w14:textId="77777777" w:rsidTr="65E56BB5">
        <w:trPr>
          <w:trHeight w:val="248"/>
        </w:trPr>
        <w:tc>
          <w:tcPr>
            <w:tcW w:w="4315" w:type="dxa"/>
            <w:shd w:val="clear" w:color="auto" w:fill="auto"/>
            <w:vAlign w:val="center"/>
          </w:tcPr>
          <w:p w14:paraId="4F2F7EF7" w14:textId="77777777" w:rsidR="0028072F" w:rsidRDefault="0028072F" w:rsidP="00D577B8">
            <w:pPr>
              <w:jc w:val="center"/>
              <w:rPr>
                <w:noProof/>
              </w:rPr>
            </w:pPr>
          </w:p>
          <w:p w14:paraId="6EE6B837" w14:textId="77777777" w:rsidR="00697B06" w:rsidRDefault="004D36FB" w:rsidP="00D577B8">
            <w:pPr>
              <w:jc w:val="center"/>
              <w:rPr>
                <w:noProof/>
              </w:rPr>
            </w:pPr>
            <w:r>
              <w:rPr>
                <w:noProof/>
              </w:rPr>
              <w:drawing>
                <wp:inline distT="0" distB="0" distL="0" distR="0" wp14:anchorId="1E36F996" wp14:editId="7F6DE3AD">
                  <wp:extent cx="2254324" cy="2286000"/>
                  <wp:effectExtent l="0" t="0" r="0" b="0"/>
                  <wp:docPr id="126661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17217" name=""/>
                          <pic:cNvPicPr/>
                        </pic:nvPicPr>
                        <pic:blipFill>
                          <a:blip r:embed="rId31"/>
                          <a:stretch>
                            <a:fillRect/>
                          </a:stretch>
                        </pic:blipFill>
                        <pic:spPr>
                          <a:xfrm>
                            <a:off x="0" y="0"/>
                            <a:ext cx="2254324" cy="2286000"/>
                          </a:xfrm>
                          <a:prstGeom prst="rect">
                            <a:avLst/>
                          </a:prstGeom>
                        </pic:spPr>
                      </pic:pic>
                    </a:graphicData>
                  </a:graphic>
                </wp:inline>
              </w:drawing>
            </w:r>
          </w:p>
          <w:p w14:paraId="6597EAAA" w14:textId="0215ED23" w:rsidR="001C3465" w:rsidRDefault="001C3465" w:rsidP="00D577B8">
            <w:pPr>
              <w:jc w:val="center"/>
              <w:rPr>
                <w:noProof/>
              </w:rPr>
            </w:pPr>
          </w:p>
        </w:tc>
        <w:tc>
          <w:tcPr>
            <w:tcW w:w="7560" w:type="dxa"/>
          </w:tcPr>
          <w:p w14:paraId="177B40BF" w14:textId="77777777" w:rsidR="00697B06" w:rsidRPr="00697B06" w:rsidRDefault="00697B06" w:rsidP="00697B06">
            <w:pPr>
              <w:rPr>
                <w:rFonts w:ascii="Arial" w:hAnsi="Arial" w:cs="Arial"/>
                <w:sz w:val="20"/>
                <w:szCs w:val="20"/>
              </w:rPr>
            </w:pPr>
          </w:p>
          <w:p w14:paraId="76D1F48B" w14:textId="6F483B7E" w:rsidR="00C425EB" w:rsidRDefault="00B327C8" w:rsidP="00697B06">
            <w:pPr>
              <w:rPr>
                <w:rFonts w:ascii="Arial" w:hAnsi="Arial" w:cs="Arial"/>
                <w:sz w:val="20"/>
                <w:szCs w:val="20"/>
              </w:rPr>
            </w:pPr>
            <w:r>
              <w:rPr>
                <w:rFonts w:ascii="Arial" w:hAnsi="Arial" w:cs="Arial"/>
                <w:sz w:val="20"/>
                <w:szCs w:val="20"/>
              </w:rPr>
              <w:t>Did you know that y</w:t>
            </w:r>
            <w:r w:rsidR="007A17E0">
              <w:rPr>
                <w:rFonts w:ascii="Arial" w:hAnsi="Arial" w:cs="Arial"/>
                <w:sz w:val="20"/>
                <w:szCs w:val="20"/>
              </w:rPr>
              <w:t>our risk for breast cancer is due to a combination of factors</w:t>
            </w:r>
            <w:r w:rsidR="00FB4065">
              <w:rPr>
                <w:rFonts w:ascii="Arial" w:hAnsi="Arial" w:cs="Arial"/>
                <w:sz w:val="20"/>
                <w:szCs w:val="20"/>
              </w:rPr>
              <w:t xml:space="preserve">? </w:t>
            </w:r>
            <w:r w:rsidR="007A17E0">
              <w:rPr>
                <w:rFonts w:ascii="Arial" w:hAnsi="Arial" w:cs="Arial"/>
                <w:sz w:val="20"/>
                <w:szCs w:val="20"/>
              </w:rPr>
              <w:t xml:space="preserve">Having </w:t>
            </w:r>
            <w:r w:rsidR="000E6484">
              <w:rPr>
                <w:rFonts w:ascii="Arial" w:hAnsi="Arial" w:cs="Arial"/>
                <w:sz w:val="20"/>
                <w:szCs w:val="20"/>
              </w:rPr>
              <w:t xml:space="preserve">a risk factor does not mean you will get the disease, and not all risk factors have the same effect. </w:t>
            </w:r>
          </w:p>
          <w:p w14:paraId="539E6015" w14:textId="77777777" w:rsidR="00C425EB" w:rsidRDefault="00C425EB" w:rsidP="00697B06">
            <w:pPr>
              <w:rPr>
                <w:rFonts w:ascii="Arial" w:hAnsi="Arial" w:cs="Arial"/>
                <w:sz w:val="20"/>
                <w:szCs w:val="20"/>
              </w:rPr>
            </w:pPr>
          </w:p>
          <w:p w14:paraId="1D9E26E7" w14:textId="5297C9D8" w:rsidR="00697B06" w:rsidRDefault="007D6711" w:rsidP="00697B06">
            <w:pPr>
              <w:rPr>
                <w:rFonts w:ascii="Arial" w:hAnsi="Arial" w:cs="Arial"/>
                <w:sz w:val="20"/>
                <w:szCs w:val="20"/>
              </w:rPr>
            </w:pPr>
            <w:r w:rsidRPr="65E56BB5">
              <w:rPr>
                <w:rFonts w:ascii="Arial" w:hAnsi="Arial" w:cs="Arial"/>
                <w:sz w:val="20"/>
                <w:szCs w:val="20"/>
              </w:rPr>
              <w:t xml:space="preserve">Learn more </w:t>
            </w:r>
            <w:r w:rsidR="00DC798C" w:rsidRPr="65E56BB5">
              <w:rPr>
                <w:rFonts w:ascii="Arial" w:hAnsi="Arial" w:cs="Arial"/>
                <w:sz w:val="20"/>
                <w:szCs w:val="20"/>
              </w:rPr>
              <w:t xml:space="preserve">at </w:t>
            </w:r>
            <w:hyperlink r:id="rId32">
              <w:r w:rsidR="001C3465" w:rsidRPr="65E56BB5">
                <w:rPr>
                  <w:rStyle w:val="Hyperlink"/>
                  <w:rFonts w:ascii="Arial" w:hAnsi="Arial" w:cs="Arial"/>
                  <w:sz w:val="20"/>
                  <w:szCs w:val="20"/>
                </w:rPr>
                <w:t>https://bit.ly/LBBCrisk</w:t>
              </w:r>
            </w:hyperlink>
            <w:r w:rsidR="001C3465" w:rsidRPr="65E56BB5">
              <w:rPr>
                <w:rFonts w:ascii="Arial" w:hAnsi="Arial" w:cs="Arial"/>
                <w:sz w:val="20"/>
                <w:szCs w:val="20"/>
              </w:rPr>
              <w:t xml:space="preserve"> </w:t>
            </w:r>
            <w:r w:rsidR="00DC798C" w:rsidRPr="65E56BB5">
              <w:rPr>
                <w:rFonts w:ascii="Arial" w:hAnsi="Arial" w:cs="Arial"/>
                <w:sz w:val="20"/>
                <w:szCs w:val="20"/>
              </w:rPr>
              <w:t>and t</w:t>
            </w:r>
            <w:r w:rsidR="000E6484" w:rsidRPr="65E56BB5">
              <w:rPr>
                <w:rFonts w:ascii="Arial" w:hAnsi="Arial" w:cs="Arial"/>
                <w:sz w:val="20"/>
                <w:szCs w:val="20"/>
              </w:rPr>
              <w:t xml:space="preserve">alk to your doctor about how to assess your risk of breast cancer. </w:t>
            </w:r>
          </w:p>
          <w:p w14:paraId="5535B20C" w14:textId="42B7F463" w:rsidR="000E6484" w:rsidRDefault="000E6484" w:rsidP="00697B06">
            <w:pPr>
              <w:rPr>
                <w:rFonts w:ascii="Arial" w:hAnsi="Arial" w:cs="Arial"/>
                <w:sz w:val="20"/>
                <w:szCs w:val="20"/>
              </w:rPr>
            </w:pPr>
          </w:p>
          <w:p w14:paraId="10126FE6" w14:textId="6E6F9B07" w:rsidR="00697B06" w:rsidRPr="0028072F" w:rsidRDefault="00697B06" w:rsidP="00C425EB">
            <w:pPr>
              <w:rPr>
                <w:rFonts w:ascii="Arial" w:hAnsi="Arial" w:cs="Arial"/>
                <w:sz w:val="20"/>
                <w:szCs w:val="20"/>
              </w:rPr>
            </w:pPr>
          </w:p>
        </w:tc>
        <w:tc>
          <w:tcPr>
            <w:tcW w:w="2399" w:type="dxa"/>
            <w:vAlign w:val="center"/>
          </w:tcPr>
          <w:p w14:paraId="2E5B92DD" w14:textId="1E802E07" w:rsidR="0028072F" w:rsidRDefault="001F20EB" w:rsidP="0028072F">
            <w:pPr>
              <w:jc w:val="center"/>
              <w:rPr>
                <w:noProof/>
              </w:rPr>
            </w:pPr>
            <w:r w:rsidRPr="00697B06">
              <w:rPr>
                <w:rFonts w:ascii="Arial" w:hAnsi="Arial" w:cs="Arial"/>
                <w:noProof/>
                <w:sz w:val="20"/>
                <w:szCs w:val="20"/>
              </w:rPr>
              <w:t>Breast cancer statistic</w:t>
            </w:r>
          </w:p>
        </w:tc>
      </w:tr>
      <w:tr w:rsidR="0064493C" w14:paraId="5EEF0D98" w14:textId="77777777" w:rsidTr="00054F51">
        <w:trPr>
          <w:trHeight w:val="248"/>
        </w:trPr>
        <w:tc>
          <w:tcPr>
            <w:tcW w:w="14274" w:type="dxa"/>
            <w:gridSpan w:val="3"/>
            <w:shd w:val="clear" w:color="auto" w:fill="F7CAAC" w:themeFill="accent2" w:themeFillTint="66"/>
            <w:vAlign w:val="center"/>
          </w:tcPr>
          <w:p w14:paraId="6B42060D" w14:textId="209251C6" w:rsidR="0064493C" w:rsidRPr="006C0749" w:rsidRDefault="0064493C" w:rsidP="00697B06">
            <w:pPr>
              <w:jc w:val="center"/>
              <w:rPr>
                <w:noProof/>
              </w:rPr>
            </w:pPr>
            <w:r w:rsidRPr="006C0749">
              <w:rPr>
                <w:rFonts w:ascii="Arial" w:hAnsi="Arial" w:cs="Arial"/>
                <w:b/>
                <w:bCs/>
                <w:sz w:val="32"/>
                <w:szCs w:val="32"/>
              </w:rPr>
              <w:t>X formerly Twitter</w:t>
            </w:r>
          </w:p>
        </w:tc>
      </w:tr>
      <w:tr w:rsidR="00926C6C" w14:paraId="0A4CDFF8" w14:textId="77777777" w:rsidTr="65E56BB5">
        <w:trPr>
          <w:trHeight w:val="248"/>
        </w:trPr>
        <w:tc>
          <w:tcPr>
            <w:tcW w:w="4315" w:type="dxa"/>
            <w:shd w:val="clear" w:color="auto" w:fill="auto"/>
            <w:vAlign w:val="center"/>
          </w:tcPr>
          <w:p w14:paraId="3FF74D7F" w14:textId="665217BE" w:rsidR="00926C6C" w:rsidRDefault="004663B9" w:rsidP="00926C6C">
            <w:pPr>
              <w:jc w:val="center"/>
              <w:rPr>
                <w:rFonts w:ascii="Arial" w:eastAsia="Arial" w:hAnsi="Arial" w:cs="Arial"/>
                <w:sz w:val="20"/>
                <w:szCs w:val="20"/>
              </w:rPr>
            </w:pPr>
            <w:r>
              <w:rPr>
                <w:noProof/>
                <w14:ligatures w14:val="standardContextual"/>
              </w:rPr>
              <w:lastRenderedPageBreak/>
              <w:drawing>
                <wp:inline distT="0" distB="0" distL="0" distR="0" wp14:anchorId="7665BAAC" wp14:editId="37B752D8">
                  <wp:extent cx="2666365" cy="1476375"/>
                  <wp:effectExtent l="0" t="0" r="635" b="9525"/>
                  <wp:docPr id="1739707276" name="Picture 1" descr="A purple and whit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07276" name="Picture 1" descr="A purple and white square with white text&#10;&#10;Description automatically generated"/>
                          <pic:cNvPicPr/>
                        </pic:nvPicPr>
                        <pic:blipFill>
                          <a:blip r:embed="rId33"/>
                          <a:stretch>
                            <a:fillRect/>
                          </a:stretch>
                        </pic:blipFill>
                        <pic:spPr>
                          <a:xfrm>
                            <a:off x="0" y="0"/>
                            <a:ext cx="2666365" cy="1476375"/>
                          </a:xfrm>
                          <a:prstGeom prst="rect">
                            <a:avLst/>
                          </a:prstGeom>
                        </pic:spPr>
                      </pic:pic>
                    </a:graphicData>
                  </a:graphic>
                </wp:inline>
              </w:drawing>
            </w:r>
          </w:p>
        </w:tc>
        <w:tc>
          <w:tcPr>
            <w:tcW w:w="7560" w:type="dxa"/>
          </w:tcPr>
          <w:p w14:paraId="62305C58" w14:textId="77777777" w:rsidR="00926C6C" w:rsidRDefault="00926C6C" w:rsidP="00926C6C">
            <w:pPr>
              <w:pStyle w:val="NormalWeb"/>
              <w:rPr>
                <w:rFonts w:ascii="Arial" w:hAnsi="Arial" w:cs="Arial"/>
                <w:sz w:val="20"/>
                <w:szCs w:val="20"/>
              </w:rPr>
            </w:pPr>
            <w:r w:rsidRPr="36E57BCA">
              <w:rPr>
                <w:rFonts w:ascii="Arial" w:hAnsi="Arial" w:cs="Arial"/>
                <w:sz w:val="20"/>
                <w:szCs w:val="20"/>
              </w:rPr>
              <w:t>We are proud to support @LivingBeyondBC this October by [</w:t>
            </w:r>
            <w:r w:rsidRPr="36E57BCA">
              <w:rPr>
                <w:rFonts w:ascii="Arial" w:hAnsi="Arial" w:cs="Arial"/>
                <w:i/>
                <w:iCs/>
                <w:sz w:val="20"/>
                <w:szCs w:val="20"/>
                <w:highlight w:val="lightGray"/>
              </w:rPr>
              <w:t>enter brand promotion details</w:t>
            </w:r>
            <w:r w:rsidRPr="36E57BCA">
              <w:rPr>
                <w:rFonts w:ascii="Arial" w:hAnsi="Arial" w:cs="Arial"/>
                <w:i/>
                <w:iCs/>
                <w:sz w:val="20"/>
                <w:szCs w:val="20"/>
              </w:rPr>
              <w:t xml:space="preserve">]. </w:t>
            </w:r>
            <w:r w:rsidRPr="36E57BCA">
              <w:rPr>
                <w:rFonts w:ascii="Arial" w:hAnsi="Arial" w:cs="Arial"/>
                <w:sz w:val="20"/>
                <w:szCs w:val="20"/>
              </w:rPr>
              <w:t xml:space="preserve">LBBC helps people diagnosed with #breastcancer by providing trusted information and a community of support. </w:t>
            </w:r>
          </w:p>
          <w:p w14:paraId="7453981F" w14:textId="77777777" w:rsidR="00926C6C" w:rsidRDefault="00926C6C" w:rsidP="00926C6C">
            <w:pPr>
              <w:pStyle w:val="NormalWeb"/>
              <w:rPr>
                <w:rFonts w:ascii="Arial" w:hAnsi="Arial" w:cs="Arial"/>
                <w:i/>
                <w:iCs/>
                <w:sz w:val="20"/>
                <w:szCs w:val="20"/>
              </w:rPr>
            </w:pPr>
            <w:r w:rsidRPr="507AE804">
              <w:rPr>
                <w:rFonts w:ascii="Arial" w:hAnsi="Arial" w:cs="Arial"/>
                <w:i/>
                <w:iCs/>
                <w:sz w:val="20"/>
                <w:szCs w:val="20"/>
              </w:rPr>
              <w:t xml:space="preserve">Sample </w:t>
            </w:r>
            <w:proofErr w:type="gramStart"/>
            <w:r w:rsidRPr="507AE804">
              <w:rPr>
                <w:rFonts w:ascii="Arial" w:hAnsi="Arial" w:cs="Arial"/>
                <w:i/>
                <w:iCs/>
                <w:sz w:val="20"/>
                <w:szCs w:val="20"/>
              </w:rPr>
              <w:t>CTA’s</w:t>
            </w:r>
            <w:proofErr w:type="gramEnd"/>
            <w:r w:rsidRPr="507AE804">
              <w:rPr>
                <w:rFonts w:ascii="Arial" w:hAnsi="Arial" w:cs="Arial"/>
                <w:i/>
                <w:iCs/>
                <w:sz w:val="20"/>
                <w:szCs w:val="20"/>
              </w:rPr>
              <w:t xml:space="preserve"> to choose from:</w:t>
            </w:r>
          </w:p>
          <w:p w14:paraId="45FFDCA4" w14:textId="77777777" w:rsidR="00926C6C" w:rsidRDefault="00926C6C" w:rsidP="00926C6C">
            <w:pPr>
              <w:pStyle w:val="NormalWeb"/>
              <w:numPr>
                <w:ilvl w:val="0"/>
                <w:numId w:val="4"/>
              </w:numPr>
              <w:spacing w:after="0" w:afterAutospacing="0"/>
              <w:rPr>
                <w:rFonts w:ascii="Arial" w:hAnsi="Arial" w:cs="Arial"/>
                <w:sz w:val="20"/>
                <w:szCs w:val="20"/>
              </w:rPr>
            </w:pPr>
            <w:r w:rsidRPr="36E57BCA">
              <w:rPr>
                <w:rFonts w:ascii="Arial" w:hAnsi="Arial" w:cs="Arial"/>
                <w:i/>
                <w:iCs/>
                <w:sz w:val="20"/>
                <w:szCs w:val="20"/>
              </w:rPr>
              <w:t>Make a gift to LBBC today:</w:t>
            </w:r>
            <w:r>
              <w:t xml:space="preserve"> </w:t>
            </w:r>
            <w:hyperlink r:id="rId34" w:history="1">
              <w:r w:rsidRPr="00781C63">
                <w:rPr>
                  <w:rStyle w:val="Hyperlink"/>
                  <w:rFonts w:ascii="Arial" w:hAnsi="Arial" w:cs="Arial"/>
                  <w:i/>
                  <w:iCs/>
                  <w:sz w:val="20"/>
                  <w:szCs w:val="20"/>
                </w:rPr>
                <w:t>https://bit.ly/givetothrive365</w:t>
              </w:r>
            </w:hyperlink>
            <w:r>
              <w:rPr>
                <w:rFonts w:ascii="Arial" w:hAnsi="Arial" w:cs="Arial"/>
                <w:i/>
                <w:iCs/>
                <w:sz w:val="20"/>
                <w:szCs w:val="20"/>
              </w:rPr>
              <w:t xml:space="preserve">  </w:t>
            </w:r>
          </w:p>
          <w:p w14:paraId="62848C91" w14:textId="03C05154" w:rsidR="00926C6C" w:rsidRDefault="00926C6C" w:rsidP="00926C6C">
            <w:pPr>
              <w:pStyle w:val="NormalWeb"/>
              <w:ind w:left="360"/>
              <w:rPr>
                <w:rFonts w:ascii="Arial" w:hAnsi="Arial" w:cs="Arial"/>
                <w:i/>
                <w:iCs/>
                <w:sz w:val="20"/>
                <w:szCs w:val="20"/>
              </w:rPr>
            </w:pPr>
            <w:r w:rsidRPr="36E57BCA">
              <w:rPr>
                <w:rFonts w:ascii="Arial" w:hAnsi="Arial" w:cs="Arial"/>
                <w:i/>
                <w:iCs/>
                <w:sz w:val="20"/>
                <w:szCs w:val="20"/>
              </w:rPr>
              <w:t>Shop X and $/% will support LBBC’s programs and services.</w:t>
            </w:r>
          </w:p>
        </w:tc>
        <w:tc>
          <w:tcPr>
            <w:tcW w:w="2399" w:type="dxa"/>
          </w:tcPr>
          <w:p w14:paraId="4E838859" w14:textId="155C2585" w:rsidR="00926C6C" w:rsidRDefault="00926C6C" w:rsidP="00926C6C">
            <w:pPr>
              <w:jc w:val="center"/>
              <w:rPr>
                <w:noProof/>
              </w:rPr>
            </w:pPr>
          </w:p>
        </w:tc>
      </w:tr>
      <w:tr w:rsidR="00926C6C" w14:paraId="2F10C8BC" w14:textId="77777777" w:rsidTr="65E56BB5">
        <w:trPr>
          <w:trHeight w:val="248"/>
        </w:trPr>
        <w:tc>
          <w:tcPr>
            <w:tcW w:w="4315" w:type="dxa"/>
            <w:shd w:val="clear" w:color="auto" w:fill="auto"/>
            <w:vAlign w:val="center"/>
          </w:tcPr>
          <w:p w14:paraId="38E66464" w14:textId="3A398C69" w:rsidR="00926C6C" w:rsidRDefault="00AD50F5" w:rsidP="00926C6C">
            <w:pPr>
              <w:jc w:val="center"/>
              <w:rPr>
                <w:rFonts w:ascii="Arial" w:eastAsia="Arial" w:hAnsi="Arial" w:cs="Arial"/>
                <w:sz w:val="20"/>
                <w:szCs w:val="20"/>
              </w:rPr>
            </w:pPr>
            <w:r>
              <w:rPr>
                <w:noProof/>
                <w14:ligatures w14:val="standardContextual"/>
              </w:rPr>
              <w:drawing>
                <wp:inline distT="0" distB="0" distL="0" distR="0" wp14:anchorId="4CCC5B6E" wp14:editId="56DC6925">
                  <wp:extent cx="2666365" cy="1499870"/>
                  <wp:effectExtent l="0" t="0" r="635" b="5080"/>
                  <wp:docPr id="143850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08858" name=""/>
                          <pic:cNvPicPr/>
                        </pic:nvPicPr>
                        <pic:blipFill>
                          <a:blip r:embed="rId35"/>
                          <a:stretch>
                            <a:fillRect/>
                          </a:stretch>
                        </pic:blipFill>
                        <pic:spPr>
                          <a:xfrm>
                            <a:off x="0" y="0"/>
                            <a:ext cx="2666365" cy="1499870"/>
                          </a:xfrm>
                          <a:prstGeom prst="rect">
                            <a:avLst/>
                          </a:prstGeom>
                        </pic:spPr>
                      </pic:pic>
                    </a:graphicData>
                  </a:graphic>
                </wp:inline>
              </w:drawing>
            </w:r>
          </w:p>
        </w:tc>
        <w:tc>
          <w:tcPr>
            <w:tcW w:w="7560" w:type="dxa"/>
          </w:tcPr>
          <w:p w14:paraId="7596D47F" w14:textId="0871EBC5" w:rsidR="00926C6C" w:rsidRDefault="00926C6C" w:rsidP="00926C6C">
            <w:r w:rsidRPr="65E56BB5">
              <w:rPr>
                <w:rFonts w:ascii="Arial" w:hAnsi="Arial" w:cs="Arial"/>
                <w:sz w:val="20"/>
                <w:szCs w:val="20"/>
              </w:rPr>
              <w:t>Each year</w:t>
            </w:r>
            <w:r w:rsidR="1809B3F0" w:rsidRPr="65E56BB5">
              <w:rPr>
                <w:rFonts w:ascii="Arial" w:hAnsi="Arial" w:cs="Arial"/>
                <w:sz w:val="20"/>
                <w:szCs w:val="20"/>
              </w:rPr>
              <w:t>,</w:t>
            </w:r>
            <w:r w:rsidRPr="65E56BB5">
              <w:rPr>
                <w:rFonts w:ascii="Arial" w:hAnsi="Arial" w:cs="Arial"/>
                <w:sz w:val="20"/>
                <w:szCs w:val="20"/>
              </w:rPr>
              <w:t xml:space="preserve"> @LivingBeyondBC helps over 600,000 people diagnosed with #breastcancer understand their options, make informed decisions, and connect to others who have been where they are. Support LBBC with a follow, share, or donation</w:t>
            </w:r>
            <w:r w:rsidR="5B0A71FD" w:rsidRPr="65E56BB5">
              <w:rPr>
                <w:rFonts w:ascii="Arial" w:hAnsi="Arial" w:cs="Arial"/>
                <w:sz w:val="20"/>
                <w:szCs w:val="20"/>
              </w:rPr>
              <w:t>:</w:t>
            </w:r>
            <w:r w:rsidRPr="65E56BB5">
              <w:rPr>
                <w:rFonts w:ascii="Arial" w:hAnsi="Arial" w:cs="Arial"/>
                <w:sz w:val="20"/>
                <w:szCs w:val="20"/>
              </w:rPr>
              <w:t xml:space="preserve"> </w:t>
            </w:r>
            <w:hyperlink r:id="rId36">
              <w:r w:rsidRPr="65E56BB5">
                <w:rPr>
                  <w:rStyle w:val="Hyperlink"/>
                  <w:rFonts w:ascii="Arial" w:hAnsi="Arial" w:cs="Arial"/>
                  <w:i/>
                  <w:iCs/>
                  <w:sz w:val="20"/>
                  <w:szCs w:val="20"/>
                </w:rPr>
                <w:t>https://bit.ly/givetothrive365</w:t>
              </w:r>
            </w:hyperlink>
            <w:r w:rsidRPr="65E56BB5">
              <w:rPr>
                <w:rFonts w:ascii="Arial" w:hAnsi="Arial" w:cs="Arial"/>
                <w:i/>
                <w:iCs/>
                <w:sz w:val="20"/>
                <w:szCs w:val="20"/>
              </w:rPr>
              <w:t xml:space="preserve">  </w:t>
            </w:r>
          </w:p>
        </w:tc>
        <w:tc>
          <w:tcPr>
            <w:tcW w:w="2399" w:type="dxa"/>
          </w:tcPr>
          <w:p w14:paraId="732B5E48" w14:textId="1C432555" w:rsidR="00926C6C" w:rsidRDefault="00926C6C" w:rsidP="00926C6C">
            <w:pPr>
              <w:jc w:val="center"/>
              <w:rPr>
                <w:noProof/>
              </w:rPr>
            </w:pPr>
          </w:p>
        </w:tc>
      </w:tr>
      <w:tr w:rsidR="00926C6C" w14:paraId="75D85502" w14:textId="77777777" w:rsidTr="65E56BB5">
        <w:trPr>
          <w:trHeight w:val="248"/>
        </w:trPr>
        <w:tc>
          <w:tcPr>
            <w:tcW w:w="4315" w:type="dxa"/>
            <w:shd w:val="clear" w:color="auto" w:fill="auto"/>
            <w:vAlign w:val="center"/>
          </w:tcPr>
          <w:p w14:paraId="4C421D3D" w14:textId="7FB4907D" w:rsidR="00926C6C" w:rsidRDefault="00424F1E" w:rsidP="00926C6C">
            <w:pPr>
              <w:jc w:val="center"/>
              <w:rPr>
                <w:rFonts w:ascii="Arial" w:eastAsia="Arial" w:hAnsi="Arial" w:cs="Arial"/>
                <w:sz w:val="20"/>
                <w:szCs w:val="20"/>
              </w:rPr>
            </w:pPr>
            <w:r w:rsidRPr="00852226">
              <w:rPr>
                <w:rFonts w:ascii="Arial" w:hAnsi="Arial" w:cs="Arial"/>
                <w:b/>
                <w:bCs/>
                <w:sz w:val="20"/>
                <w:szCs w:val="20"/>
                <w:u w:val="single"/>
              </w:rPr>
              <w:t>Recommended graphic:</w:t>
            </w:r>
            <w:r>
              <w:rPr>
                <w:rFonts w:ascii="Arial" w:hAnsi="Arial" w:cs="Arial"/>
                <w:sz w:val="20"/>
                <w:szCs w:val="20"/>
              </w:rPr>
              <w:t xml:space="preserve"> </w:t>
            </w:r>
            <w:r>
              <w:rPr>
                <w:rFonts w:ascii="Arial" w:hAnsi="Arial" w:cs="Arial"/>
                <w:sz w:val="20"/>
                <w:szCs w:val="20"/>
              </w:rPr>
              <w:br/>
            </w:r>
            <w:r w:rsidRPr="36E57BCA">
              <w:rPr>
                <w:rFonts w:ascii="Arial" w:hAnsi="Arial" w:cs="Arial"/>
                <w:sz w:val="20"/>
                <w:szCs w:val="20"/>
              </w:rPr>
              <w:t xml:space="preserve">Product image with </w:t>
            </w:r>
            <w:r w:rsidRPr="007D4C9F">
              <w:rPr>
                <w:rFonts w:ascii="Arial" w:hAnsi="Arial" w:cs="Arial"/>
                <w:sz w:val="20"/>
                <w:szCs w:val="20"/>
                <w:shd w:val="clear" w:color="auto" w:fill="FFFF00"/>
              </w:rPr>
              <w:t>LBBC logo overlay</w:t>
            </w:r>
          </w:p>
        </w:tc>
        <w:tc>
          <w:tcPr>
            <w:tcW w:w="7560" w:type="dxa"/>
          </w:tcPr>
          <w:p w14:paraId="11FF14B2" w14:textId="77777777" w:rsidR="00926C6C" w:rsidRDefault="00926C6C" w:rsidP="00926C6C">
            <w:pPr>
              <w:rPr>
                <w:rFonts w:ascii="Arial" w:hAnsi="Arial" w:cs="Arial"/>
                <w:sz w:val="20"/>
                <w:szCs w:val="20"/>
              </w:rPr>
            </w:pPr>
            <w:r w:rsidRPr="507AE804">
              <w:rPr>
                <w:rFonts w:ascii="Arial" w:hAnsi="Arial" w:cs="Arial"/>
                <w:sz w:val="20"/>
                <w:szCs w:val="20"/>
              </w:rPr>
              <w:t xml:space="preserve">This #BreastCancerAwarenessMonth, join us in supporting @LivingBeyondBC. From </w:t>
            </w:r>
            <w:r w:rsidRPr="507AE804">
              <w:rPr>
                <w:rFonts w:ascii="Arial" w:hAnsi="Arial" w:cs="Arial"/>
                <w:sz w:val="20"/>
                <w:szCs w:val="20"/>
                <w:highlight w:val="lightGray"/>
              </w:rPr>
              <w:t>[promo dates]</w:t>
            </w:r>
            <w:r w:rsidRPr="507AE804">
              <w:rPr>
                <w:rFonts w:ascii="Arial" w:hAnsi="Arial" w:cs="Arial"/>
                <w:sz w:val="20"/>
                <w:szCs w:val="20"/>
              </w:rPr>
              <w:t xml:space="preserve"> we will be </w:t>
            </w:r>
            <w:r w:rsidRPr="507AE804">
              <w:rPr>
                <w:rFonts w:ascii="Arial" w:hAnsi="Arial" w:cs="Arial"/>
                <w:sz w:val="20"/>
                <w:szCs w:val="20"/>
                <w:highlight w:val="lightGray"/>
              </w:rPr>
              <w:t>[donating x% of profits]</w:t>
            </w:r>
            <w:r w:rsidRPr="507AE804">
              <w:rPr>
                <w:rFonts w:ascii="Arial" w:hAnsi="Arial" w:cs="Arial"/>
                <w:sz w:val="20"/>
                <w:szCs w:val="20"/>
              </w:rPr>
              <w:t xml:space="preserve"> to LBBC to support their programs and services that help those diagnosed with breast cancer. Shop now: [</w:t>
            </w:r>
            <w:r w:rsidRPr="507AE804">
              <w:rPr>
                <w:rFonts w:ascii="Arial" w:hAnsi="Arial" w:cs="Arial"/>
                <w:sz w:val="20"/>
                <w:szCs w:val="20"/>
                <w:highlight w:val="lightGray"/>
              </w:rPr>
              <w:t>link</w:t>
            </w:r>
            <w:r w:rsidRPr="507AE804">
              <w:rPr>
                <w:rFonts w:ascii="Arial" w:hAnsi="Arial" w:cs="Arial"/>
                <w:sz w:val="20"/>
                <w:szCs w:val="20"/>
              </w:rPr>
              <w:t>]</w:t>
            </w:r>
          </w:p>
          <w:p w14:paraId="51125CBC" w14:textId="7F7237BE" w:rsidR="00926C6C" w:rsidRDefault="00926C6C" w:rsidP="00926C6C">
            <w:pPr>
              <w:pStyle w:val="NormalWeb"/>
              <w:ind w:left="360"/>
              <w:rPr>
                <w:rFonts w:ascii="Arial" w:hAnsi="Arial" w:cs="Arial"/>
                <w:sz w:val="20"/>
                <w:szCs w:val="20"/>
              </w:rPr>
            </w:pPr>
          </w:p>
        </w:tc>
        <w:tc>
          <w:tcPr>
            <w:tcW w:w="2399" w:type="dxa"/>
          </w:tcPr>
          <w:p w14:paraId="4BD0AA81" w14:textId="6D72ABC4" w:rsidR="00926C6C" w:rsidRDefault="00926C6C" w:rsidP="00926C6C">
            <w:pPr>
              <w:jc w:val="center"/>
              <w:rPr>
                <w:noProof/>
              </w:rPr>
            </w:pPr>
          </w:p>
        </w:tc>
      </w:tr>
      <w:tr w:rsidR="00926C6C" w14:paraId="15438181" w14:textId="77777777" w:rsidTr="65E56BB5">
        <w:trPr>
          <w:trHeight w:val="248"/>
        </w:trPr>
        <w:tc>
          <w:tcPr>
            <w:tcW w:w="4315" w:type="dxa"/>
            <w:shd w:val="clear" w:color="auto" w:fill="auto"/>
            <w:vAlign w:val="center"/>
          </w:tcPr>
          <w:p w14:paraId="53EC5EA1" w14:textId="329F9809" w:rsidR="00926C6C" w:rsidRDefault="0005040F" w:rsidP="00926C6C">
            <w:pPr>
              <w:jc w:val="center"/>
              <w:rPr>
                <w:rFonts w:ascii="Arial" w:eastAsia="Arial" w:hAnsi="Arial" w:cs="Arial"/>
                <w:sz w:val="20"/>
                <w:szCs w:val="20"/>
              </w:rPr>
            </w:pPr>
            <w:r>
              <w:rPr>
                <w:noProof/>
                <w14:ligatures w14:val="standardContextual"/>
              </w:rPr>
              <w:drawing>
                <wp:inline distT="0" distB="0" distL="0" distR="0" wp14:anchorId="2F986C4F" wp14:editId="057FE0C7">
                  <wp:extent cx="2666365" cy="1485265"/>
                  <wp:effectExtent l="0" t="0" r="635" b="635"/>
                  <wp:docPr id="158874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44196" name=""/>
                          <pic:cNvPicPr/>
                        </pic:nvPicPr>
                        <pic:blipFill>
                          <a:blip r:embed="rId37"/>
                          <a:stretch>
                            <a:fillRect/>
                          </a:stretch>
                        </pic:blipFill>
                        <pic:spPr>
                          <a:xfrm>
                            <a:off x="0" y="0"/>
                            <a:ext cx="2666365" cy="1485265"/>
                          </a:xfrm>
                          <a:prstGeom prst="rect">
                            <a:avLst/>
                          </a:prstGeom>
                        </pic:spPr>
                      </pic:pic>
                    </a:graphicData>
                  </a:graphic>
                </wp:inline>
              </w:drawing>
            </w:r>
          </w:p>
        </w:tc>
        <w:tc>
          <w:tcPr>
            <w:tcW w:w="7560" w:type="dxa"/>
          </w:tcPr>
          <w:p w14:paraId="01C9BCCC" w14:textId="01D60D3F" w:rsidR="00926C6C" w:rsidRDefault="00926C6C" w:rsidP="00926C6C">
            <w:pPr>
              <w:rPr>
                <w:rStyle w:val="Hyperlink"/>
                <w:rFonts w:ascii="Arial" w:hAnsi="Arial" w:cs="Arial"/>
                <w:sz w:val="20"/>
                <w:szCs w:val="20"/>
              </w:rPr>
            </w:pPr>
            <w:r w:rsidRPr="65E56BB5">
              <w:rPr>
                <w:rFonts w:ascii="Arial" w:hAnsi="Arial" w:cs="Arial"/>
                <w:sz w:val="20"/>
                <w:szCs w:val="20"/>
              </w:rPr>
              <w:t>@LivingBeyondBC is one of the highest-ranked breast cancer charities in the U.S. When you support them, 84 cents of every dollar goes directly to education and</w:t>
            </w:r>
            <w:r w:rsidR="4E11FAD5" w:rsidRPr="65E56BB5">
              <w:rPr>
                <w:rFonts w:ascii="Arial" w:hAnsi="Arial" w:cs="Arial"/>
                <w:sz w:val="20"/>
                <w:szCs w:val="20"/>
              </w:rPr>
              <w:t xml:space="preserve"> support</w:t>
            </w:r>
            <w:r w:rsidRPr="65E56BB5">
              <w:rPr>
                <w:rFonts w:ascii="Arial" w:hAnsi="Arial" w:cs="Arial"/>
                <w:sz w:val="20"/>
                <w:szCs w:val="20"/>
              </w:rPr>
              <w:t xml:space="preserve"> services for people diagnosed with breast cancer. Donate to LBBC today: </w:t>
            </w:r>
            <w:hyperlink r:id="rId38">
              <w:r w:rsidRPr="65E56BB5">
                <w:rPr>
                  <w:rStyle w:val="Hyperlink"/>
                  <w:rFonts w:ascii="Arial" w:hAnsi="Arial" w:cs="Arial"/>
                  <w:sz w:val="20"/>
                  <w:szCs w:val="20"/>
                </w:rPr>
                <w:t>https://bit.ly/givetothrive365</w:t>
              </w:r>
            </w:hyperlink>
          </w:p>
          <w:p w14:paraId="3F6497E2" w14:textId="3F33A07F" w:rsidR="00926C6C" w:rsidRDefault="00926C6C" w:rsidP="00926C6C">
            <w:pPr>
              <w:rPr>
                <w:rFonts w:ascii="Arial" w:hAnsi="Arial" w:cs="Arial"/>
                <w:sz w:val="20"/>
                <w:szCs w:val="20"/>
              </w:rPr>
            </w:pPr>
          </w:p>
        </w:tc>
        <w:tc>
          <w:tcPr>
            <w:tcW w:w="2399" w:type="dxa"/>
          </w:tcPr>
          <w:p w14:paraId="4B70610D" w14:textId="1A1D996B" w:rsidR="00926C6C" w:rsidRDefault="00926C6C" w:rsidP="00926C6C">
            <w:pPr>
              <w:jc w:val="center"/>
              <w:rPr>
                <w:noProof/>
              </w:rPr>
            </w:pPr>
          </w:p>
        </w:tc>
      </w:tr>
      <w:tr w:rsidR="00926C6C" w14:paraId="1AAEC360" w14:textId="77777777" w:rsidTr="65E56BB5">
        <w:trPr>
          <w:trHeight w:val="248"/>
        </w:trPr>
        <w:tc>
          <w:tcPr>
            <w:tcW w:w="4315" w:type="dxa"/>
            <w:shd w:val="clear" w:color="auto" w:fill="auto"/>
            <w:vAlign w:val="center"/>
          </w:tcPr>
          <w:p w14:paraId="06750ED1" w14:textId="20A4B0C7" w:rsidR="00926C6C" w:rsidRDefault="00E077FB" w:rsidP="00926C6C">
            <w:pPr>
              <w:jc w:val="center"/>
              <w:rPr>
                <w:rFonts w:ascii="Arial" w:eastAsia="Arial" w:hAnsi="Arial" w:cs="Arial"/>
                <w:sz w:val="20"/>
                <w:szCs w:val="20"/>
              </w:rPr>
            </w:pPr>
            <w:r>
              <w:rPr>
                <w:noProof/>
                <w14:ligatures w14:val="standardContextual"/>
              </w:rPr>
              <w:lastRenderedPageBreak/>
              <w:drawing>
                <wp:inline distT="0" distB="0" distL="0" distR="0" wp14:anchorId="691E93BD" wp14:editId="5516A482">
                  <wp:extent cx="2666365" cy="1486535"/>
                  <wp:effectExtent l="0" t="0" r="635" b="0"/>
                  <wp:docPr id="105454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42953" name=""/>
                          <pic:cNvPicPr/>
                        </pic:nvPicPr>
                        <pic:blipFill>
                          <a:blip r:embed="rId39"/>
                          <a:stretch>
                            <a:fillRect/>
                          </a:stretch>
                        </pic:blipFill>
                        <pic:spPr>
                          <a:xfrm>
                            <a:off x="0" y="0"/>
                            <a:ext cx="2666365" cy="1486535"/>
                          </a:xfrm>
                          <a:prstGeom prst="rect">
                            <a:avLst/>
                          </a:prstGeom>
                        </pic:spPr>
                      </pic:pic>
                    </a:graphicData>
                  </a:graphic>
                </wp:inline>
              </w:drawing>
            </w:r>
          </w:p>
        </w:tc>
        <w:tc>
          <w:tcPr>
            <w:tcW w:w="7560" w:type="dxa"/>
          </w:tcPr>
          <w:p w14:paraId="3BE865BF" w14:textId="335C8034" w:rsidR="00926C6C" w:rsidRDefault="00926C6C" w:rsidP="00926C6C">
            <w:pPr>
              <w:rPr>
                <w:rFonts w:ascii="Arial" w:hAnsi="Arial" w:cs="Arial"/>
                <w:sz w:val="20"/>
                <w:szCs w:val="20"/>
              </w:rPr>
            </w:pPr>
            <w:r w:rsidRPr="00CB6533">
              <w:rPr>
                <w:rFonts w:ascii="Arial" w:hAnsi="Arial" w:cs="Arial"/>
                <w:sz w:val="20"/>
                <w:szCs w:val="20"/>
              </w:rPr>
              <w:t>According to the </w:t>
            </w:r>
            <w:r>
              <w:rPr>
                <w:rFonts w:ascii="Arial" w:eastAsiaTheme="majorEastAsia" w:hAnsi="Arial" w:cs="Arial"/>
                <w:sz w:val="20"/>
                <w:szCs w:val="20"/>
              </w:rPr>
              <w:t>CDC</w:t>
            </w:r>
            <w:r w:rsidRPr="00CB6533">
              <w:rPr>
                <w:rFonts w:ascii="Arial" w:hAnsi="Arial" w:cs="Arial"/>
                <w:sz w:val="20"/>
                <w:szCs w:val="20"/>
              </w:rPr>
              <w:t xml:space="preserve">, </w:t>
            </w:r>
            <w:r>
              <w:rPr>
                <w:rFonts w:ascii="Arial" w:hAnsi="Arial" w:cs="Arial"/>
                <w:sz w:val="20"/>
                <w:szCs w:val="20"/>
              </w:rPr>
              <w:t>#</w:t>
            </w:r>
            <w:r w:rsidRPr="00CB6533">
              <w:rPr>
                <w:rFonts w:ascii="Arial" w:hAnsi="Arial" w:cs="Arial"/>
                <w:sz w:val="20"/>
                <w:szCs w:val="20"/>
              </w:rPr>
              <w:t>breastcancer has the highest overall treatment cost of any cancer in the U.S. </w:t>
            </w:r>
            <w:r w:rsidRPr="36E57BCA">
              <w:rPr>
                <w:rFonts w:ascii="Arial" w:hAnsi="Arial" w:cs="Arial"/>
                <w:sz w:val="20"/>
                <w:szCs w:val="20"/>
              </w:rPr>
              <w:t>@LivingBeyondBC provides grants to people in treatment so they can focus on their health, not their bills.</w:t>
            </w:r>
            <w:r>
              <w:rPr>
                <w:rFonts w:ascii="Arial" w:hAnsi="Arial" w:cs="Arial"/>
                <w:sz w:val="20"/>
                <w:szCs w:val="20"/>
              </w:rPr>
              <w:t xml:space="preserve"> </w:t>
            </w:r>
            <w:r w:rsidRPr="007D4C9F">
              <w:rPr>
                <w:rFonts w:ascii="Arial" w:hAnsi="Arial" w:cs="Arial"/>
                <w:sz w:val="20"/>
                <w:szCs w:val="20"/>
              </w:rPr>
              <w:t xml:space="preserve">Donate to LBBC today: </w:t>
            </w:r>
            <w:hyperlink r:id="rId40" w:history="1">
              <w:r w:rsidRPr="007D4C9F">
                <w:rPr>
                  <w:rStyle w:val="Hyperlink"/>
                  <w:rFonts w:ascii="Arial" w:hAnsi="Arial" w:cs="Arial"/>
                  <w:sz w:val="20"/>
                  <w:szCs w:val="20"/>
                </w:rPr>
                <w:t>https://bit.ly/givetothrive365</w:t>
              </w:r>
            </w:hyperlink>
            <w:r w:rsidRPr="007D4C9F">
              <w:br/>
            </w:r>
          </w:p>
        </w:tc>
        <w:tc>
          <w:tcPr>
            <w:tcW w:w="2399" w:type="dxa"/>
          </w:tcPr>
          <w:p w14:paraId="1BFE2722" w14:textId="4D0A172B" w:rsidR="00926C6C" w:rsidRDefault="00926C6C" w:rsidP="00926C6C">
            <w:pPr>
              <w:jc w:val="center"/>
              <w:rPr>
                <w:noProof/>
              </w:rPr>
            </w:pPr>
          </w:p>
        </w:tc>
      </w:tr>
      <w:tr w:rsidR="00926C6C" w14:paraId="23670DE1" w14:textId="77777777" w:rsidTr="65E56BB5">
        <w:trPr>
          <w:trHeight w:val="248"/>
        </w:trPr>
        <w:tc>
          <w:tcPr>
            <w:tcW w:w="4315" w:type="dxa"/>
            <w:shd w:val="clear" w:color="auto" w:fill="auto"/>
            <w:vAlign w:val="center"/>
          </w:tcPr>
          <w:p w14:paraId="76788FAF" w14:textId="142A7260" w:rsidR="00926C6C" w:rsidRDefault="00733565" w:rsidP="00926C6C">
            <w:pPr>
              <w:jc w:val="center"/>
              <w:rPr>
                <w:rFonts w:ascii="Arial" w:eastAsia="Arial" w:hAnsi="Arial" w:cs="Arial"/>
                <w:sz w:val="20"/>
                <w:szCs w:val="20"/>
              </w:rPr>
            </w:pPr>
            <w:r>
              <w:rPr>
                <w:noProof/>
                <w14:ligatures w14:val="standardContextual"/>
              </w:rPr>
              <w:drawing>
                <wp:inline distT="0" distB="0" distL="0" distR="0" wp14:anchorId="3B727BC8" wp14:editId="32037642">
                  <wp:extent cx="2666365" cy="1479550"/>
                  <wp:effectExtent l="0" t="0" r="635" b="6350"/>
                  <wp:docPr id="89920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04797" name=""/>
                          <pic:cNvPicPr/>
                        </pic:nvPicPr>
                        <pic:blipFill>
                          <a:blip r:embed="rId41"/>
                          <a:stretch>
                            <a:fillRect/>
                          </a:stretch>
                        </pic:blipFill>
                        <pic:spPr>
                          <a:xfrm>
                            <a:off x="0" y="0"/>
                            <a:ext cx="2666365" cy="1479550"/>
                          </a:xfrm>
                          <a:prstGeom prst="rect">
                            <a:avLst/>
                          </a:prstGeom>
                        </pic:spPr>
                      </pic:pic>
                    </a:graphicData>
                  </a:graphic>
                </wp:inline>
              </w:drawing>
            </w:r>
          </w:p>
        </w:tc>
        <w:tc>
          <w:tcPr>
            <w:tcW w:w="7560" w:type="dxa"/>
          </w:tcPr>
          <w:p w14:paraId="7EAF172B" w14:textId="4E8F5262" w:rsidR="00926C6C" w:rsidRDefault="00926C6C" w:rsidP="00926C6C">
            <w:pPr>
              <w:pStyle w:val="NormalWeb"/>
              <w:rPr>
                <w:rFonts w:ascii="Arial" w:hAnsi="Arial" w:cs="Arial"/>
                <w:sz w:val="20"/>
                <w:szCs w:val="20"/>
              </w:rPr>
            </w:pPr>
            <w:r w:rsidRPr="65E56BB5">
              <w:rPr>
                <w:rFonts w:ascii="Arial" w:hAnsi="Arial" w:cs="Arial"/>
                <w:sz w:val="20"/>
                <w:szCs w:val="20"/>
              </w:rPr>
              <w:t>An estimated 310,720 women will be diagnosed with #breastcancer in 2024. We’re proud to support @livingbeyondbreastcancer</w:t>
            </w:r>
            <w:r w:rsidR="7BC1C578" w:rsidRPr="65E56BB5">
              <w:rPr>
                <w:rFonts w:ascii="Arial" w:hAnsi="Arial" w:cs="Arial"/>
                <w:sz w:val="20"/>
                <w:szCs w:val="20"/>
              </w:rPr>
              <w:t>,</w:t>
            </w:r>
            <w:r w:rsidRPr="65E56BB5">
              <w:rPr>
                <w:rFonts w:ascii="Arial" w:hAnsi="Arial" w:cs="Arial"/>
                <w:sz w:val="20"/>
                <w:szCs w:val="20"/>
              </w:rPr>
              <w:t xml:space="preserve"> who helps those diagnosed understand their options, make informed decisions, and connect to others who have been there. Learn more</w:t>
            </w:r>
            <w:r w:rsidR="10D628F8" w:rsidRPr="65E56BB5">
              <w:rPr>
                <w:rFonts w:ascii="Arial" w:hAnsi="Arial" w:cs="Arial"/>
                <w:sz w:val="20"/>
                <w:szCs w:val="20"/>
              </w:rPr>
              <w:t>:</w:t>
            </w:r>
            <w:r w:rsidRPr="65E56BB5">
              <w:rPr>
                <w:rFonts w:ascii="Arial" w:hAnsi="Arial" w:cs="Arial"/>
                <w:sz w:val="20"/>
                <w:szCs w:val="20"/>
              </w:rPr>
              <w:t xml:space="preserve"> </w:t>
            </w:r>
            <w:hyperlink r:id="rId42">
              <w:r w:rsidRPr="65E56BB5">
                <w:rPr>
                  <w:rStyle w:val="Hyperlink"/>
                  <w:rFonts w:ascii="Arial" w:hAnsi="Arial" w:cs="Arial"/>
                  <w:sz w:val="20"/>
                  <w:szCs w:val="20"/>
                </w:rPr>
                <w:t>https://bit.ly/LBBCabout</w:t>
              </w:r>
            </w:hyperlink>
            <w:r w:rsidRPr="65E56BB5">
              <w:rPr>
                <w:rFonts w:ascii="Arial" w:hAnsi="Arial" w:cs="Arial"/>
                <w:sz w:val="20"/>
                <w:szCs w:val="20"/>
              </w:rPr>
              <w:t xml:space="preserve">   </w:t>
            </w:r>
          </w:p>
          <w:p w14:paraId="2B8A368E" w14:textId="1727BC6B" w:rsidR="00926C6C" w:rsidRDefault="00926C6C" w:rsidP="00926C6C"/>
        </w:tc>
        <w:tc>
          <w:tcPr>
            <w:tcW w:w="2399" w:type="dxa"/>
          </w:tcPr>
          <w:p w14:paraId="47E7F7CB" w14:textId="6A7408A5" w:rsidR="00926C6C" w:rsidRDefault="00926C6C" w:rsidP="00926C6C">
            <w:pPr>
              <w:jc w:val="center"/>
              <w:rPr>
                <w:noProof/>
              </w:rPr>
            </w:pPr>
          </w:p>
        </w:tc>
      </w:tr>
      <w:tr w:rsidR="00926C6C" w14:paraId="22F11229" w14:textId="77777777" w:rsidTr="65E56BB5">
        <w:trPr>
          <w:trHeight w:val="248"/>
        </w:trPr>
        <w:tc>
          <w:tcPr>
            <w:tcW w:w="4315" w:type="dxa"/>
            <w:shd w:val="clear" w:color="auto" w:fill="auto"/>
            <w:vAlign w:val="center"/>
          </w:tcPr>
          <w:p w14:paraId="46C470D4" w14:textId="5E352F17" w:rsidR="00926C6C" w:rsidRDefault="00614102" w:rsidP="00926C6C">
            <w:pPr>
              <w:jc w:val="center"/>
              <w:rPr>
                <w:rFonts w:ascii="Arial" w:eastAsia="Arial" w:hAnsi="Arial" w:cs="Arial"/>
                <w:sz w:val="20"/>
                <w:szCs w:val="20"/>
              </w:rPr>
            </w:pPr>
            <w:r>
              <w:rPr>
                <w:noProof/>
                <w14:ligatures w14:val="standardContextual"/>
              </w:rPr>
              <w:drawing>
                <wp:inline distT="0" distB="0" distL="0" distR="0" wp14:anchorId="395C7C0B" wp14:editId="2C0F810C">
                  <wp:extent cx="2666365" cy="1482090"/>
                  <wp:effectExtent l="0" t="0" r="635" b="3810"/>
                  <wp:docPr id="6822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2701" name=""/>
                          <pic:cNvPicPr/>
                        </pic:nvPicPr>
                        <pic:blipFill>
                          <a:blip r:embed="rId43"/>
                          <a:stretch>
                            <a:fillRect/>
                          </a:stretch>
                        </pic:blipFill>
                        <pic:spPr>
                          <a:xfrm>
                            <a:off x="0" y="0"/>
                            <a:ext cx="2666365" cy="1482090"/>
                          </a:xfrm>
                          <a:prstGeom prst="rect">
                            <a:avLst/>
                          </a:prstGeom>
                        </pic:spPr>
                      </pic:pic>
                    </a:graphicData>
                  </a:graphic>
                </wp:inline>
              </w:drawing>
            </w:r>
          </w:p>
        </w:tc>
        <w:tc>
          <w:tcPr>
            <w:tcW w:w="7560" w:type="dxa"/>
          </w:tcPr>
          <w:p w14:paraId="15526BE4" w14:textId="77777777" w:rsidR="00926C6C" w:rsidRDefault="00926C6C" w:rsidP="00926C6C">
            <w:pPr>
              <w:rPr>
                <w:rFonts w:ascii="Arial" w:hAnsi="Arial" w:cs="Arial"/>
                <w:sz w:val="20"/>
                <w:szCs w:val="20"/>
              </w:rPr>
            </w:pPr>
            <w:r>
              <w:rPr>
                <w:rFonts w:ascii="Arial" w:hAnsi="Arial" w:cs="Arial"/>
                <w:sz w:val="20"/>
                <w:szCs w:val="20"/>
              </w:rPr>
              <w:t xml:space="preserve">Did you know that your risk for breast cancer is due to a combination of factors? </w:t>
            </w:r>
          </w:p>
          <w:p w14:paraId="1601B7C3" w14:textId="77777777" w:rsidR="00926C6C" w:rsidRDefault="00926C6C" w:rsidP="00926C6C">
            <w:pPr>
              <w:rPr>
                <w:rFonts w:ascii="Arial" w:hAnsi="Arial" w:cs="Arial"/>
                <w:sz w:val="20"/>
                <w:szCs w:val="20"/>
              </w:rPr>
            </w:pPr>
            <w:r>
              <w:rPr>
                <w:rFonts w:ascii="Arial" w:hAnsi="Arial" w:cs="Arial"/>
                <w:sz w:val="20"/>
                <w:szCs w:val="20"/>
              </w:rPr>
              <w:t xml:space="preserve">Learn more about risk factors for breast cancer at </w:t>
            </w:r>
            <w:hyperlink r:id="rId44" w:history="1">
              <w:r w:rsidRPr="00120CD9">
                <w:rPr>
                  <w:rStyle w:val="Hyperlink"/>
                  <w:rFonts w:ascii="Arial" w:hAnsi="Arial" w:cs="Arial"/>
                  <w:sz w:val="20"/>
                  <w:szCs w:val="20"/>
                </w:rPr>
                <w:t>https://bit.ly/LBBCrisk</w:t>
              </w:r>
            </w:hyperlink>
            <w:r>
              <w:rPr>
                <w:rFonts w:ascii="Arial" w:hAnsi="Arial" w:cs="Arial"/>
                <w:sz w:val="20"/>
                <w:szCs w:val="20"/>
              </w:rPr>
              <w:t xml:space="preserve"> and talk to your doctor about how to assess your risk of breast cancer. </w:t>
            </w:r>
          </w:p>
          <w:p w14:paraId="79294257" w14:textId="77777777" w:rsidR="00926C6C" w:rsidRDefault="00926C6C" w:rsidP="00926C6C">
            <w:pPr>
              <w:rPr>
                <w:rFonts w:ascii="Arial" w:hAnsi="Arial" w:cs="Arial"/>
                <w:sz w:val="20"/>
                <w:szCs w:val="20"/>
              </w:rPr>
            </w:pPr>
          </w:p>
        </w:tc>
        <w:tc>
          <w:tcPr>
            <w:tcW w:w="2399" w:type="dxa"/>
          </w:tcPr>
          <w:p w14:paraId="3EE2EED4" w14:textId="77777777" w:rsidR="00926C6C" w:rsidRDefault="00926C6C" w:rsidP="00926C6C">
            <w:pPr>
              <w:jc w:val="center"/>
              <w:rPr>
                <w:noProof/>
              </w:rPr>
            </w:pPr>
          </w:p>
        </w:tc>
      </w:tr>
    </w:tbl>
    <w:p w14:paraId="63FABCC7" w14:textId="674F3FDE" w:rsidR="000C71B7" w:rsidRPr="00255AB8" w:rsidRDefault="000C71B7" w:rsidP="36E57BCA">
      <w:pPr>
        <w:rPr>
          <w:rFonts w:ascii="Arial" w:hAnsi="Arial" w:cs="Arial"/>
          <w:b/>
          <w:bCs/>
          <w:sz w:val="20"/>
          <w:szCs w:val="20"/>
        </w:rPr>
      </w:pPr>
    </w:p>
    <w:sectPr w:rsidR="000C71B7" w:rsidRPr="00255AB8" w:rsidSect="00A60589">
      <w:headerReference w:type="default" r:id="rId45"/>
      <w:footerReference w:type="default" r:id="rId46"/>
      <w:headerReference w:type="first" r:id="rId47"/>
      <w:footerReference w:type="first" r:id="rId48"/>
      <w:endnotePr>
        <w:numFmt w:val="decimal"/>
      </w:endnotePr>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04ADA" w14:textId="77777777" w:rsidR="00CF61D1" w:rsidRDefault="00CF61D1">
      <w:r>
        <w:separator/>
      </w:r>
    </w:p>
  </w:endnote>
  <w:endnote w:type="continuationSeparator" w:id="0">
    <w:p w14:paraId="200E4E80" w14:textId="77777777" w:rsidR="00CF61D1" w:rsidRDefault="00CF61D1">
      <w:r>
        <w:continuationSeparator/>
      </w:r>
    </w:p>
  </w:endnote>
  <w:endnote w:type="continuationNotice" w:id="1">
    <w:p w14:paraId="1F48D49F" w14:textId="77777777" w:rsidR="00CF61D1" w:rsidRDefault="00CF6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257A5D2" w14:paraId="7D775014" w14:textId="77777777" w:rsidTr="0257A5D2">
      <w:tc>
        <w:tcPr>
          <w:tcW w:w="3120" w:type="dxa"/>
        </w:tcPr>
        <w:p w14:paraId="0DD2E512" w14:textId="0E227BFD" w:rsidR="0257A5D2" w:rsidRDefault="0257A5D2" w:rsidP="0257A5D2">
          <w:pPr>
            <w:pStyle w:val="Header"/>
            <w:ind w:left="-115"/>
          </w:pPr>
        </w:p>
      </w:tc>
      <w:tc>
        <w:tcPr>
          <w:tcW w:w="3120" w:type="dxa"/>
        </w:tcPr>
        <w:p w14:paraId="2DA53782" w14:textId="10CE38BD" w:rsidR="0257A5D2" w:rsidRDefault="0257A5D2" w:rsidP="0257A5D2">
          <w:pPr>
            <w:pStyle w:val="Header"/>
            <w:jc w:val="center"/>
          </w:pPr>
        </w:p>
      </w:tc>
      <w:tc>
        <w:tcPr>
          <w:tcW w:w="3120" w:type="dxa"/>
        </w:tcPr>
        <w:p w14:paraId="02497F4E" w14:textId="238ABC2B" w:rsidR="0257A5D2" w:rsidRDefault="0257A5D2" w:rsidP="0257A5D2">
          <w:pPr>
            <w:pStyle w:val="Header"/>
            <w:ind w:right="-115"/>
            <w:jc w:val="right"/>
          </w:pPr>
        </w:p>
      </w:tc>
    </w:tr>
  </w:tbl>
  <w:p w14:paraId="74C0D4DE" w14:textId="2052D8DA" w:rsidR="0257A5D2" w:rsidRDefault="0257A5D2" w:rsidP="0257A5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257A5D2" w14:paraId="59E82448" w14:textId="77777777" w:rsidTr="0257A5D2">
      <w:tc>
        <w:tcPr>
          <w:tcW w:w="3120" w:type="dxa"/>
        </w:tcPr>
        <w:p w14:paraId="7D77EAAE" w14:textId="691B3C9B" w:rsidR="0257A5D2" w:rsidRDefault="0257A5D2" w:rsidP="0257A5D2">
          <w:pPr>
            <w:pStyle w:val="Header"/>
            <w:ind w:left="-115"/>
          </w:pPr>
        </w:p>
      </w:tc>
      <w:tc>
        <w:tcPr>
          <w:tcW w:w="3120" w:type="dxa"/>
        </w:tcPr>
        <w:p w14:paraId="6FCE3F12" w14:textId="1C624DF9" w:rsidR="0257A5D2" w:rsidRDefault="0257A5D2" w:rsidP="0257A5D2">
          <w:pPr>
            <w:pStyle w:val="Header"/>
            <w:jc w:val="center"/>
          </w:pPr>
        </w:p>
      </w:tc>
      <w:tc>
        <w:tcPr>
          <w:tcW w:w="3120" w:type="dxa"/>
        </w:tcPr>
        <w:p w14:paraId="045F0BB2" w14:textId="6368594F" w:rsidR="0257A5D2" w:rsidRDefault="0257A5D2" w:rsidP="0257A5D2">
          <w:pPr>
            <w:pStyle w:val="Header"/>
            <w:ind w:right="-115"/>
            <w:jc w:val="right"/>
          </w:pPr>
        </w:p>
      </w:tc>
    </w:tr>
  </w:tbl>
  <w:p w14:paraId="33980DDD" w14:textId="18AB822C" w:rsidR="0257A5D2" w:rsidRDefault="0257A5D2" w:rsidP="0257A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AC893" w14:textId="77777777" w:rsidR="00CF61D1" w:rsidRDefault="00CF61D1">
      <w:r>
        <w:separator/>
      </w:r>
    </w:p>
  </w:footnote>
  <w:footnote w:type="continuationSeparator" w:id="0">
    <w:p w14:paraId="01AE2261" w14:textId="77777777" w:rsidR="00CF61D1" w:rsidRDefault="00CF61D1">
      <w:r>
        <w:continuationSeparator/>
      </w:r>
    </w:p>
  </w:footnote>
  <w:footnote w:type="continuationNotice" w:id="1">
    <w:p w14:paraId="3E85739F" w14:textId="77777777" w:rsidR="00CF61D1" w:rsidRDefault="00CF61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257A5D2" w14:paraId="51BBB991" w14:textId="77777777" w:rsidTr="5B16FDB3">
      <w:tc>
        <w:tcPr>
          <w:tcW w:w="3120" w:type="dxa"/>
        </w:tcPr>
        <w:p w14:paraId="272357C4" w14:textId="117441D0" w:rsidR="0257A5D2" w:rsidRDefault="0257A5D2" w:rsidP="0257A5D2">
          <w:pPr>
            <w:pStyle w:val="Header"/>
            <w:ind w:left="-115"/>
          </w:pPr>
        </w:p>
      </w:tc>
      <w:tc>
        <w:tcPr>
          <w:tcW w:w="3120" w:type="dxa"/>
        </w:tcPr>
        <w:p w14:paraId="5677D036" w14:textId="6515D276" w:rsidR="0257A5D2" w:rsidRDefault="0257A5D2" w:rsidP="0257A5D2">
          <w:pPr>
            <w:pStyle w:val="Header"/>
            <w:jc w:val="center"/>
          </w:pPr>
        </w:p>
      </w:tc>
      <w:tc>
        <w:tcPr>
          <w:tcW w:w="3120" w:type="dxa"/>
        </w:tcPr>
        <w:p w14:paraId="4F46269D" w14:textId="7E321B19" w:rsidR="0257A5D2" w:rsidRDefault="0257A5D2" w:rsidP="0257A5D2">
          <w:pPr>
            <w:pStyle w:val="Header"/>
            <w:ind w:right="-115"/>
            <w:jc w:val="right"/>
          </w:pPr>
        </w:p>
      </w:tc>
    </w:tr>
  </w:tbl>
  <w:p w14:paraId="57B418C8" w14:textId="0F546325" w:rsidR="0257A5D2" w:rsidRDefault="0257A5D2" w:rsidP="0257A5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257A5D2" w14:paraId="40924E3C" w14:textId="77777777" w:rsidTr="5B16FDB3">
      <w:tc>
        <w:tcPr>
          <w:tcW w:w="3120" w:type="dxa"/>
        </w:tcPr>
        <w:p w14:paraId="279AA9A1" w14:textId="38609353" w:rsidR="0257A5D2" w:rsidRDefault="0257A5D2" w:rsidP="00AE2142">
          <w:pPr>
            <w:pStyle w:val="Header"/>
            <w:ind w:left="-115"/>
            <w:jc w:val="center"/>
          </w:pPr>
        </w:p>
      </w:tc>
      <w:tc>
        <w:tcPr>
          <w:tcW w:w="3120" w:type="dxa"/>
        </w:tcPr>
        <w:p w14:paraId="56BD5B03" w14:textId="7584163D" w:rsidR="0257A5D2" w:rsidRDefault="0257A5D2" w:rsidP="00AE2142">
          <w:pPr>
            <w:pStyle w:val="Header"/>
          </w:pPr>
        </w:p>
      </w:tc>
      <w:tc>
        <w:tcPr>
          <w:tcW w:w="3120" w:type="dxa"/>
        </w:tcPr>
        <w:p w14:paraId="7EB995A2" w14:textId="1DEF34DA" w:rsidR="0257A5D2" w:rsidRDefault="0257A5D2" w:rsidP="00AE2142">
          <w:pPr>
            <w:pStyle w:val="Header"/>
            <w:ind w:right="-115"/>
            <w:jc w:val="both"/>
          </w:pPr>
        </w:p>
      </w:tc>
    </w:tr>
  </w:tbl>
  <w:p w14:paraId="745EE385" w14:textId="0E72D1C0" w:rsidR="0257A5D2" w:rsidRDefault="0257A5D2" w:rsidP="0257A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46EDB"/>
    <w:multiLevelType w:val="hybridMultilevel"/>
    <w:tmpl w:val="32B6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75DC4"/>
    <w:multiLevelType w:val="hybridMultilevel"/>
    <w:tmpl w:val="DD5A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BB549B"/>
    <w:multiLevelType w:val="hybridMultilevel"/>
    <w:tmpl w:val="421460DA"/>
    <w:lvl w:ilvl="0" w:tplc="2AAA07F8">
      <w:start w:val="1"/>
      <w:numFmt w:val="bullet"/>
      <w:lvlText w:val=""/>
      <w:lvlJc w:val="left"/>
      <w:pPr>
        <w:ind w:left="720" w:hanging="360"/>
      </w:pPr>
      <w:rPr>
        <w:rFonts w:ascii="Symbol" w:hAnsi="Symbol" w:hint="default"/>
      </w:rPr>
    </w:lvl>
    <w:lvl w:ilvl="1" w:tplc="2416E40E">
      <w:start w:val="1"/>
      <w:numFmt w:val="bullet"/>
      <w:lvlText w:val="o"/>
      <w:lvlJc w:val="left"/>
      <w:pPr>
        <w:ind w:left="1440" w:hanging="360"/>
      </w:pPr>
      <w:rPr>
        <w:rFonts w:ascii="Courier New" w:hAnsi="Courier New" w:hint="default"/>
      </w:rPr>
    </w:lvl>
    <w:lvl w:ilvl="2" w:tplc="72ACBC50">
      <w:start w:val="1"/>
      <w:numFmt w:val="bullet"/>
      <w:lvlText w:val=""/>
      <w:lvlJc w:val="left"/>
      <w:pPr>
        <w:ind w:left="2160" w:hanging="360"/>
      </w:pPr>
      <w:rPr>
        <w:rFonts w:ascii="Wingdings" w:hAnsi="Wingdings" w:hint="default"/>
      </w:rPr>
    </w:lvl>
    <w:lvl w:ilvl="3" w:tplc="CE74B99E">
      <w:start w:val="1"/>
      <w:numFmt w:val="bullet"/>
      <w:lvlText w:val=""/>
      <w:lvlJc w:val="left"/>
      <w:pPr>
        <w:ind w:left="2880" w:hanging="360"/>
      </w:pPr>
      <w:rPr>
        <w:rFonts w:ascii="Symbol" w:hAnsi="Symbol" w:hint="default"/>
      </w:rPr>
    </w:lvl>
    <w:lvl w:ilvl="4" w:tplc="5EC06556">
      <w:start w:val="1"/>
      <w:numFmt w:val="bullet"/>
      <w:lvlText w:val="o"/>
      <w:lvlJc w:val="left"/>
      <w:pPr>
        <w:ind w:left="3600" w:hanging="360"/>
      </w:pPr>
      <w:rPr>
        <w:rFonts w:ascii="Courier New" w:hAnsi="Courier New" w:hint="default"/>
      </w:rPr>
    </w:lvl>
    <w:lvl w:ilvl="5" w:tplc="093EC97C">
      <w:start w:val="1"/>
      <w:numFmt w:val="bullet"/>
      <w:lvlText w:val=""/>
      <w:lvlJc w:val="left"/>
      <w:pPr>
        <w:ind w:left="4320" w:hanging="360"/>
      </w:pPr>
      <w:rPr>
        <w:rFonts w:ascii="Wingdings" w:hAnsi="Wingdings" w:hint="default"/>
      </w:rPr>
    </w:lvl>
    <w:lvl w:ilvl="6" w:tplc="295881E4">
      <w:start w:val="1"/>
      <w:numFmt w:val="bullet"/>
      <w:lvlText w:val=""/>
      <w:lvlJc w:val="left"/>
      <w:pPr>
        <w:ind w:left="5040" w:hanging="360"/>
      </w:pPr>
      <w:rPr>
        <w:rFonts w:ascii="Symbol" w:hAnsi="Symbol" w:hint="default"/>
      </w:rPr>
    </w:lvl>
    <w:lvl w:ilvl="7" w:tplc="8FB6B92A">
      <w:start w:val="1"/>
      <w:numFmt w:val="bullet"/>
      <w:lvlText w:val="o"/>
      <w:lvlJc w:val="left"/>
      <w:pPr>
        <w:ind w:left="5760" w:hanging="360"/>
      </w:pPr>
      <w:rPr>
        <w:rFonts w:ascii="Courier New" w:hAnsi="Courier New" w:hint="default"/>
      </w:rPr>
    </w:lvl>
    <w:lvl w:ilvl="8" w:tplc="1E564A62">
      <w:start w:val="1"/>
      <w:numFmt w:val="bullet"/>
      <w:lvlText w:val=""/>
      <w:lvlJc w:val="left"/>
      <w:pPr>
        <w:ind w:left="6480" w:hanging="360"/>
      </w:pPr>
      <w:rPr>
        <w:rFonts w:ascii="Wingdings" w:hAnsi="Wingdings" w:hint="default"/>
      </w:rPr>
    </w:lvl>
  </w:abstractNum>
  <w:abstractNum w:abstractNumId="3" w15:restartNumberingAfterBreak="0">
    <w:nsid w:val="2FF3D76C"/>
    <w:multiLevelType w:val="hybridMultilevel"/>
    <w:tmpl w:val="FFFFFFFF"/>
    <w:lvl w:ilvl="0" w:tplc="4352FDDC">
      <w:start w:val="1"/>
      <w:numFmt w:val="decimal"/>
      <w:lvlText w:val="%1."/>
      <w:lvlJc w:val="left"/>
      <w:pPr>
        <w:ind w:left="720" w:hanging="360"/>
      </w:pPr>
    </w:lvl>
    <w:lvl w:ilvl="1" w:tplc="674E849E">
      <w:start w:val="1"/>
      <w:numFmt w:val="lowerLetter"/>
      <w:lvlText w:val="%2."/>
      <w:lvlJc w:val="left"/>
      <w:pPr>
        <w:ind w:left="1440" w:hanging="360"/>
      </w:pPr>
    </w:lvl>
    <w:lvl w:ilvl="2" w:tplc="41AA97FC">
      <w:start w:val="1"/>
      <w:numFmt w:val="lowerRoman"/>
      <w:lvlText w:val="%3."/>
      <w:lvlJc w:val="right"/>
      <w:pPr>
        <w:ind w:left="2160" w:hanging="180"/>
      </w:pPr>
    </w:lvl>
    <w:lvl w:ilvl="3" w:tplc="0DFE3162">
      <w:start w:val="1"/>
      <w:numFmt w:val="decimal"/>
      <w:lvlText w:val="%4."/>
      <w:lvlJc w:val="left"/>
      <w:pPr>
        <w:ind w:left="2880" w:hanging="360"/>
      </w:pPr>
    </w:lvl>
    <w:lvl w:ilvl="4" w:tplc="F0A0C99E">
      <w:start w:val="1"/>
      <w:numFmt w:val="lowerLetter"/>
      <w:lvlText w:val="%5."/>
      <w:lvlJc w:val="left"/>
      <w:pPr>
        <w:ind w:left="3600" w:hanging="360"/>
      </w:pPr>
    </w:lvl>
    <w:lvl w:ilvl="5" w:tplc="2BDE3A08">
      <w:start w:val="1"/>
      <w:numFmt w:val="lowerRoman"/>
      <w:lvlText w:val="%6."/>
      <w:lvlJc w:val="right"/>
      <w:pPr>
        <w:ind w:left="4320" w:hanging="180"/>
      </w:pPr>
    </w:lvl>
    <w:lvl w:ilvl="6" w:tplc="D19E1B70">
      <w:start w:val="1"/>
      <w:numFmt w:val="decimal"/>
      <w:lvlText w:val="%7."/>
      <w:lvlJc w:val="left"/>
      <w:pPr>
        <w:ind w:left="5040" w:hanging="360"/>
      </w:pPr>
    </w:lvl>
    <w:lvl w:ilvl="7" w:tplc="0AA0EEC6">
      <w:start w:val="1"/>
      <w:numFmt w:val="lowerLetter"/>
      <w:lvlText w:val="%8."/>
      <w:lvlJc w:val="left"/>
      <w:pPr>
        <w:ind w:left="5760" w:hanging="360"/>
      </w:pPr>
    </w:lvl>
    <w:lvl w:ilvl="8" w:tplc="D63A20D8">
      <w:start w:val="1"/>
      <w:numFmt w:val="lowerRoman"/>
      <w:lvlText w:val="%9."/>
      <w:lvlJc w:val="right"/>
      <w:pPr>
        <w:ind w:left="6480" w:hanging="180"/>
      </w:pPr>
    </w:lvl>
  </w:abstractNum>
  <w:abstractNum w:abstractNumId="4" w15:restartNumberingAfterBreak="0">
    <w:nsid w:val="4BAB1290"/>
    <w:multiLevelType w:val="hybridMultilevel"/>
    <w:tmpl w:val="8F0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E7539A"/>
    <w:multiLevelType w:val="hybridMultilevel"/>
    <w:tmpl w:val="DD50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3040335">
    <w:abstractNumId w:val="2"/>
  </w:num>
  <w:num w:numId="2" w16cid:durableId="1307513636">
    <w:abstractNumId w:val="3"/>
  </w:num>
  <w:num w:numId="3" w16cid:durableId="173806645">
    <w:abstractNumId w:val="0"/>
  </w:num>
  <w:num w:numId="4" w16cid:durableId="442381084">
    <w:abstractNumId w:val="5"/>
  </w:num>
  <w:num w:numId="5" w16cid:durableId="544215344">
    <w:abstractNumId w:val="1"/>
  </w:num>
  <w:num w:numId="6" w16cid:durableId="192623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F6B"/>
    <w:rsid w:val="000119FB"/>
    <w:rsid w:val="0001730F"/>
    <w:rsid w:val="000338BA"/>
    <w:rsid w:val="00033D86"/>
    <w:rsid w:val="00035199"/>
    <w:rsid w:val="0005040F"/>
    <w:rsid w:val="00053372"/>
    <w:rsid w:val="000700CC"/>
    <w:rsid w:val="0008332E"/>
    <w:rsid w:val="00084C02"/>
    <w:rsid w:val="0009536A"/>
    <w:rsid w:val="000C71B7"/>
    <w:rsid w:val="000D12B4"/>
    <w:rsid w:val="000D5BA6"/>
    <w:rsid w:val="000E6484"/>
    <w:rsid w:val="001018BB"/>
    <w:rsid w:val="001211DD"/>
    <w:rsid w:val="00123087"/>
    <w:rsid w:val="00126B6D"/>
    <w:rsid w:val="00166241"/>
    <w:rsid w:val="00182985"/>
    <w:rsid w:val="001A3D65"/>
    <w:rsid w:val="001A467C"/>
    <w:rsid w:val="001B7221"/>
    <w:rsid w:val="001C3465"/>
    <w:rsid w:val="001C4DF8"/>
    <w:rsid w:val="001F20EB"/>
    <w:rsid w:val="00206717"/>
    <w:rsid w:val="002242CA"/>
    <w:rsid w:val="00231FC5"/>
    <w:rsid w:val="0023448C"/>
    <w:rsid w:val="00247ED3"/>
    <w:rsid w:val="002516DF"/>
    <w:rsid w:val="00252289"/>
    <w:rsid w:val="0025584F"/>
    <w:rsid w:val="00255AB8"/>
    <w:rsid w:val="0026439E"/>
    <w:rsid w:val="002649BE"/>
    <w:rsid w:val="0028072F"/>
    <w:rsid w:val="00283437"/>
    <w:rsid w:val="002848D2"/>
    <w:rsid w:val="00292FE6"/>
    <w:rsid w:val="002A2368"/>
    <w:rsid w:val="002B294B"/>
    <w:rsid w:val="002C15D7"/>
    <w:rsid w:val="002C584F"/>
    <w:rsid w:val="002CD57E"/>
    <w:rsid w:val="002D25F3"/>
    <w:rsid w:val="002E006E"/>
    <w:rsid w:val="002E503C"/>
    <w:rsid w:val="002F638D"/>
    <w:rsid w:val="00301D8F"/>
    <w:rsid w:val="0030618E"/>
    <w:rsid w:val="00321E6C"/>
    <w:rsid w:val="003303A9"/>
    <w:rsid w:val="00330400"/>
    <w:rsid w:val="003331DF"/>
    <w:rsid w:val="003417C1"/>
    <w:rsid w:val="00355315"/>
    <w:rsid w:val="00385D0F"/>
    <w:rsid w:val="004074EE"/>
    <w:rsid w:val="004079C2"/>
    <w:rsid w:val="004115FC"/>
    <w:rsid w:val="00424F1E"/>
    <w:rsid w:val="00440BA9"/>
    <w:rsid w:val="00443854"/>
    <w:rsid w:val="004663B9"/>
    <w:rsid w:val="004861C0"/>
    <w:rsid w:val="00486274"/>
    <w:rsid w:val="004A063C"/>
    <w:rsid w:val="004B1B42"/>
    <w:rsid w:val="004B25A5"/>
    <w:rsid w:val="004C3697"/>
    <w:rsid w:val="004C41D9"/>
    <w:rsid w:val="004C4C44"/>
    <w:rsid w:val="004D36FB"/>
    <w:rsid w:val="004E4091"/>
    <w:rsid w:val="004E60C5"/>
    <w:rsid w:val="00502FD2"/>
    <w:rsid w:val="00505E79"/>
    <w:rsid w:val="00506DA3"/>
    <w:rsid w:val="00555462"/>
    <w:rsid w:val="005560BC"/>
    <w:rsid w:val="00564902"/>
    <w:rsid w:val="00566DFB"/>
    <w:rsid w:val="005A131E"/>
    <w:rsid w:val="005A5E9B"/>
    <w:rsid w:val="005C27AE"/>
    <w:rsid w:val="005E47E8"/>
    <w:rsid w:val="00614102"/>
    <w:rsid w:val="006243F3"/>
    <w:rsid w:val="00633585"/>
    <w:rsid w:val="00642BAC"/>
    <w:rsid w:val="0064493C"/>
    <w:rsid w:val="006455D9"/>
    <w:rsid w:val="00646763"/>
    <w:rsid w:val="00672F7F"/>
    <w:rsid w:val="0067323A"/>
    <w:rsid w:val="0069731E"/>
    <w:rsid w:val="00697419"/>
    <w:rsid w:val="00697B06"/>
    <w:rsid w:val="006A4984"/>
    <w:rsid w:val="006B2B50"/>
    <w:rsid w:val="006B6FE7"/>
    <w:rsid w:val="006C0749"/>
    <w:rsid w:val="006C7D10"/>
    <w:rsid w:val="006E7936"/>
    <w:rsid w:val="006F331E"/>
    <w:rsid w:val="00733565"/>
    <w:rsid w:val="00737844"/>
    <w:rsid w:val="0074659C"/>
    <w:rsid w:val="0074705C"/>
    <w:rsid w:val="00762D05"/>
    <w:rsid w:val="00774E22"/>
    <w:rsid w:val="00787978"/>
    <w:rsid w:val="00791CFE"/>
    <w:rsid w:val="007A17E0"/>
    <w:rsid w:val="007B466A"/>
    <w:rsid w:val="007D3925"/>
    <w:rsid w:val="007D6711"/>
    <w:rsid w:val="007E7584"/>
    <w:rsid w:val="00801399"/>
    <w:rsid w:val="00812564"/>
    <w:rsid w:val="00813586"/>
    <w:rsid w:val="008172F7"/>
    <w:rsid w:val="008226C4"/>
    <w:rsid w:val="0082568A"/>
    <w:rsid w:val="00827671"/>
    <w:rsid w:val="00833DEB"/>
    <w:rsid w:val="00852226"/>
    <w:rsid w:val="00856EB7"/>
    <w:rsid w:val="00857DBF"/>
    <w:rsid w:val="008661CC"/>
    <w:rsid w:val="008719CB"/>
    <w:rsid w:val="0087403B"/>
    <w:rsid w:val="00884CDE"/>
    <w:rsid w:val="0089323E"/>
    <w:rsid w:val="00896242"/>
    <w:rsid w:val="008A6480"/>
    <w:rsid w:val="008A7DC6"/>
    <w:rsid w:val="008B55E2"/>
    <w:rsid w:val="008D0F6B"/>
    <w:rsid w:val="008D23A5"/>
    <w:rsid w:val="009059FC"/>
    <w:rsid w:val="00926C6C"/>
    <w:rsid w:val="009335C5"/>
    <w:rsid w:val="0096740B"/>
    <w:rsid w:val="00974A1A"/>
    <w:rsid w:val="009B0344"/>
    <w:rsid w:val="009B2226"/>
    <w:rsid w:val="009D667C"/>
    <w:rsid w:val="009E618B"/>
    <w:rsid w:val="009E65E2"/>
    <w:rsid w:val="009E6F04"/>
    <w:rsid w:val="009F624C"/>
    <w:rsid w:val="00A06074"/>
    <w:rsid w:val="00A34993"/>
    <w:rsid w:val="00A51115"/>
    <w:rsid w:val="00A60589"/>
    <w:rsid w:val="00A91916"/>
    <w:rsid w:val="00AA0B1F"/>
    <w:rsid w:val="00AC68FC"/>
    <w:rsid w:val="00AD24C2"/>
    <w:rsid w:val="00AD26CD"/>
    <w:rsid w:val="00AD50F5"/>
    <w:rsid w:val="00AD5C8F"/>
    <w:rsid w:val="00AE2142"/>
    <w:rsid w:val="00AF3487"/>
    <w:rsid w:val="00AF40FA"/>
    <w:rsid w:val="00B327C8"/>
    <w:rsid w:val="00B351FD"/>
    <w:rsid w:val="00B3700A"/>
    <w:rsid w:val="00B40AEF"/>
    <w:rsid w:val="00B46F2B"/>
    <w:rsid w:val="00B60599"/>
    <w:rsid w:val="00B61E36"/>
    <w:rsid w:val="00B67766"/>
    <w:rsid w:val="00B854D2"/>
    <w:rsid w:val="00B91ADC"/>
    <w:rsid w:val="00BB7AA5"/>
    <w:rsid w:val="00BC51B7"/>
    <w:rsid w:val="00BF51EB"/>
    <w:rsid w:val="00C055B4"/>
    <w:rsid w:val="00C125B1"/>
    <w:rsid w:val="00C12CDF"/>
    <w:rsid w:val="00C16E12"/>
    <w:rsid w:val="00C32A2A"/>
    <w:rsid w:val="00C37819"/>
    <w:rsid w:val="00C425EB"/>
    <w:rsid w:val="00C434DF"/>
    <w:rsid w:val="00C77C89"/>
    <w:rsid w:val="00CA2078"/>
    <w:rsid w:val="00CB6533"/>
    <w:rsid w:val="00CC4DB8"/>
    <w:rsid w:val="00CD286C"/>
    <w:rsid w:val="00CF61D1"/>
    <w:rsid w:val="00D22A5D"/>
    <w:rsid w:val="00D40F48"/>
    <w:rsid w:val="00D45D35"/>
    <w:rsid w:val="00D577B8"/>
    <w:rsid w:val="00D70EC2"/>
    <w:rsid w:val="00D81B74"/>
    <w:rsid w:val="00D83923"/>
    <w:rsid w:val="00DB44E6"/>
    <w:rsid w:val="00DB6829"/>
    <w:rsid w:val="00DC16CB"/>
    <w:rsid w:val="00DC30DD"/>
    <w:rsid w:val="00DC798C"/>
    <w:rsid w:val="00DD1E88"/>
    <w:rsid w:val="00DD28B7"/>
    <w:rsid w:val="00DF760B"/>
    <w:rsid w:val="00E077FB"/>
    <w:rsid w:val="00E15BD1"/>
    <w:rsid w:val="00E16E95"/>
    <w:rsid w:val="00E20BAD"/>
    <w:rsid w:val="00E83107"/>
    <w:rsid w:val="00EA40EA"/>
    <w:rsid w:val="00EA5F72"/>
    <w:rsid w:val="00EA75E2"/>
    <w:rsid w:val="00EA89EE"/>
    <w:rsid w:val="00EB2D18"/>
    <w:rsid w:val="00EB50BE"/>
    <w:rsid w:val="00EC1819"/>
    <w:rsid w:val="00ED5B47"/>
    <w:rsid w:val="00ED7F0A"/>
    <w:rsid w:val="00F0575C"/>
    <w:rsid w:val="00F0DAEA"/>
    <w:rsid w:val="00F12A9A"/>
    <w:rsid w:val="00F15A4F"/>
    <w:rsid w:val="00F22D40"/>
    <w:rsid w:val="00F24939"/>
    <w:rsid w:val="00F31ADA"/>
    <w:rsid w:val="00F331B7"/>
    <w:rsid w:val="00F67356"/>
    <w:rsid w:val="00F80340"/>
    <w:rsid w:val="00F81AA4"/>
    <w:rsid w:val="00FB3324"/>
    <w:rsid w:val="00FB4065"/>
    <w:rsid w:val="00FD1D0C"/>
    <w:rsid w:val="00FF4FA0"/>
    <w:rsid w:val="0257A5D2"/>
    <w:rsid w:val="02E3F3D5"/>
    <w:rsid w:val="0379FD70"/>
    <w:rsid w:val="05326C9C"/>
    <w:rsid w:val="05A57B2D"/>
    <w:rsid w:val="05C4B8AC"/>
    <w:rsid w:val="066666AB"/>
    <w:rsid w:val="06C98095"/>
    <w:rsid w:val="07882249"/>
    <w:rsid w:val="08A886B9"/>
    <w:rsid w:val="08FF8BEC"/>
    <w:rsid w:val="09A2F5CB"/>
    <w:rsid w:val="09F12B1B"/>
    <w:rsid w:val="0A33D9C8"/>
    <w:rsid w:val="0A9F9950"/>
    <w:rsid w:val="0C837124"/>
    <w:rsid w:val="0E0268DA"/>
    <w:rsid w:val="0E64B8FE"/>
    <w:rsid w:val="0EAF8FE3"/>
    <w:rsid w:val="0FDD449D"/>
    <w:rsid w:val="10D628F8"/>
    <w:rsid w:val="10E8CA00"/>
    <w:rsid w:val="14510625"/>
    <w:rsid w:val="14B90CE8"/>
    <w:rsid w:val="157DEC03"/>
    <w:rsid w:val="17398C27"/>
    <w:rsid w:val="17776140"/>
    <w:rsid w:val="17D0EB0B"/>
    <w:rsid w:val="1809B3F0"/>
    <w:rsid w:val="1A099DD0"/>
    <w:rsid w:val="1AA5A1BE"/>
    <w:rsid w:val="1AFC6C83"/>
    <w:rsid w:val="1B057760"/>
    <w:rsid w:val="1B822A94"/>
    <w:rsid w:val="1B931693"/>
    <w:rsid w:val="1F5EDDC9"/>
    <w:rsid w:val="202B5DC7"/>
    <w:rsid w:val="203751B3"/>
    <w:rsid w:val="21D313D2"/>
    <w:rsid w:val="21F16C18"/>
    <w:rsid w:val="22A54B08"/>
    <w:rsid w:val="239B1D35"/>
    <w:rsid w:val="258F4A87"/>
    <w:rsid w:val="2695D44B"/>
    <w:rsid w:val="282E043E"/>
    <w:rsid w:val="29329A7F"/>
    <w:rsid w:val="2A439980"/>
    <w:rsid w:val="2A8A163B"/>
    <w:rsid w:val="2ADD0FD9"/>
    <w:rsid w:val="2B54C508"/>
    <w:rsid w:val="2C7027EC"/>
    <w:rsid w:val="2E4A5760"/>
    <w:rsid w:val="2EA3246F"/>
    <w:rsid w:val="2EB488E3"/>
    <w:rsid w:val="2ECF12CA"/>
    <w:rsid w:val="2EF7CBFC"/>
    <w:rsid w:val="303DF7B6"/>
    <w:rsid w:val="30B64616"/>
    <w:rsid w:val="30F4B79F"/>
    <w:rsid w:val="34458448"/>
    <w:rsid w:val="348025E8"/>
    <w:rsid w:val="3588C399"/>
    <w:rsid w:val="361BF649"/>
    <w:rsid w:val="361E4FBD"/>
    <w:rsid w:val="36380AFD"/>
    <w:rsid w:val="36E57BCA"/>
    <w:rsid w:val="36FBB9E5"/>
    <w:rsid w:val="3789326D"/>
    <w:rsid w:val="3A0B6460"/>
    <w:rsid w:val="3A305D9D"/>
    <w:rsid w:val="3A70925F"/>
    <w:rsid w:val="3A8FA9F1"/>
    <w:rsid w:val="3B0D9191"/>
    <w:rsid w:val="3C537BD0"/>
    <w:rsid w:val="3CA13473"/>
    <w:rsid w:val="3E45679E"/>
    <w:rsid w:val="3F09B16D"/>
    <w:rsid w:val="3F49AAEF"/>
    <w:rsid w:val="3F7FAA75"/>
    <w:rsid w:val="4026F867"/>
    <w:rsid w:val="41F98948"/>
    <w:rsid w:val="4235E012"/>
    <w:rsid w:val="42EBAE32"/>
    <w:rsid w:val="42EFAD11"/>
    <w:rsid w:val="462A9C84"/>
    <w:rsid w:val="463B03B8"/>
    <w:rsid w:val="48AA1709"/>
    <w:rsid w:val="48FB2063"/>
    <w:rsid w:val="498970AA"/>
    <w:rsid w:val="4CA71E0E"/>
    <w:rsid w:val="4E11FAD5"/>
    <w:rsid w:val="4E1EC198"/>
    <w:rsid w:val="4F38E238"/>
    <w:rsid w:val="4FC59673"/>
    <w:rsid w:val="4FCC83A2"/>
    <w:rsid w:val="506A37EB"/>
    <w:rsid w:val="507AE804"/>
    <w:rsid w:val="5634D7F7"/>
    <w:rsid w:val="563550F4"/>
    <w:rsid w:val="569A72D3"/>
    <w:rsid w:val="569DC1E9"/>
    <w:rsid w:val="57C985F8"/>
    <w:rsid w:val="5804113E"/>
    <w:rsid w:val="58251201"/>
    <w:rsid w:val="58A3F1FD"/>
    <w:rsid w:val="58BA6042"/>
    <w:rsid w:val="59C6A178"/>
    <w:rsid w:val="5A62FF31"/>
    <w:rsid w:val="5A77B939"/>
    <w:rsid w:val="5B0A71FD"/>
    <w:rsid w:val="5B16FDB3"/>
    <w:rsid w:val="5C01D92B"/>
    <w:rsid w:val="6040D4D2"/>
    <w:rsid w:val="6052CC9E"/>
    <w:rsid w:val="610B1B3B"/>
    <w:rsid w:val="6112163F"/>
    <w:rsid w:val="62969F6D"/>
    <w:rsid w:val="62A6EB9C"/>
    <w:rsid w:val="630EFE3B"/>
    <w:rsid w:val="654696C1"/>
    <w:rsid w:val="65E56BB5"/>
    <w:rsid w:val="66572DEA"/>
    <w:rsid w:val="681B56D6"/>
    <w:rsid w:val="6877A4FE"/>
    <w:rsid w:val="68AD32F1"/>
    <w:rsid w:val="6957A470"/>
    <w:rsid w:val="69AAE109"/>
    <w:rsid w:val="6BFC2EA8"/>
    <w:rsid w:val="6CA56118"/>
    <w:rsid w:val="6CC90CDB"/>
    <w:rsid w:val="6DB72B96"/>
    <w:rsid w:val="6E5DFB2C"/>
    <w:rsid w:val="6FDC0E7B"/>
    <w:rsid w:val="70FFC2FF"/>
    <w:rsid w:val="72747071"/>
    <w:rsid w:val="728B44E8"/>
    <w:rsid w:val="72EA6979"/>
    <w:rsid w:val="73886763"/>
    <w:rsid w:val="74319AC5"/>
    <w:rsid w:val="75FA6111"/>
    <w:rsid w:val="76A29F3D"/>
    <w:rsid w:val="76CF4ABE"/>
    <w:rsid w:val="7753E4BC"/>
    <w:rsid w:val="7790A569"/>
    <w:rsid w:val="790F71EC"/>
    <w:rsid w:val="79BFD021"/>
    <w:rsid w:val="7A826A90"/>
    <w:rsid w:val="7A8B870F"/>
    <w:rsid w:val="7BC1C578"/>
    <w:rsid w:val="7C5ABE72"/>
    <w:rsid w:val="7D19F5DA"/>
    <w:rsid w:val="7D3E8C42"/>
    <w:rsid w:val="7D9E7B93"/>
    <w:rsid w:val="7DCD25A3"/>
    <w:rsid w:val="7EDA5CA3"/>
    <w:rsid w:val="7F1966C0"/>
    <w:rsid w:val="7F1A0155"/>
    <w:rsid w:val="7F4EB98C"/>
    <w:rsid w:val="7F5C32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7AAF"/>
  <w15:chartTrackingRefBased/>
  <w15:docId w15:val="{E26E7F02-730C-42BB-B39D-3D41C999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763"/>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079C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F6B"/>
    <w:rPr>
      <w:color w:val="0563C1" w:themeColor="hyperlink"/>
      <w:u w:val="single"/>
    </w:rPr>
  </w:style>
  <w:style w:type="paragraph" w:styleId="NoSpacing">
    <w:name w:val="No Spacing"/>
    <w:uiPriority w:val="1"/>
    <w:qFormat/>
    <w:rsid w:val="008D0F6B"/>
    <w:pPr>
      <w:spacing w:after="0" w:line="240" w:lineRule="auto"/>
    </w:pPr>
  </w:style>
  <w:style w:type="table" w:styleId="TableGrid">
    <w:name w:val="Table Grid"/>
    <w:basedOn w:val="TableNormal"/>
    <w:uiPriority w:val="39"/>
    <w:rsid w:val="008D0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D0F6B"/>
  </w:style>
  <w:style w:type="paragraph" w:customStyle="1" w:styleId="paragraph">
    <w:name w:val="paragraph"/>
    <w:basedOn w:val="Normal"/>
    <w:rsid w:val="008D0F6B"/>
    <w:pPr>
      <w:spacing w:before="100" w:beforeAutospacing="1" w:after="100" w:afterAutospacing="1"/>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rPr>
  </w:style>
  <w:style w:type="character" w:customStyle="1" w:styleId="css-901oao">
    <w:name w:val="css-901oao"/>
    <w:basedOn w:val="DefaultParagraphFont"/>
    <w:rsid w:val="00F81AA4"/>
  </w:style>
  <w:style w:type="character" w:customStyle="1" w:styleId="r-18u37iz">
    <w:name w:val="r-18u37iz"/>
    <w:basedOn w:val="DefaultParagraphFont"/>
    <w:rsid w:val="00F81AA4"/>
  </w:style>
  <w:style w:type="character" w:customStyle="1" w:styleId="nc684nl6">
    <w:name w:val="nc684nl6"/>
    <w:basedOn w:val="DefaultParagraphFont"/>
    <w:rsid w:val="00F81AA4"/>
  </w:style>
  <w:style w:type="character" w:customStyle="1" w:styleId="tojvnm2t">
    <w:name w:val="tojvnm2t"/>
    <w:basedOn w:val="DefaultParagraphFont"/>
    <w:rsid w:val="00F81AA4"/>
  </w:style>
  <w:style w:type="character" w:customStyle="1" w:styleId="rfua0xdk">
    <w:name w:val="rfua0xdk"/>
    <w:basedOn w:val="DefaultParagraphFont"/>
    <w:rsid w:val="00F81AA4"/>
  </w:style>
  <w:style w:type="character" w:customStyle="1" w:styleId="d2edcug0">
    <w:name w:val="d2edcug0"/>
    <w:basedOn w:val="DefaultParagraphFont"/>
    <w:rsid w:val="00801399"/>
  </w:style>
  <w:style w:type="character" w:customStyle="1" w:styleId="urltrackingdecoratorurltrackinglinkcomponent-hx6d2d-0">
    <w:name w:val="urltrackingdecorator__urltrackinglinkcomponent-hx6d2d-0"/>
    <w:basedOn w:val="DefaultParagraphFont"/>
    <w:rsid w:val="00801399"/>
  </w:style>
  <w:style w:type="character" w:styleId="UnresolvedMention">
    <w:name w:val="Unresolved Mention"/>
    <w:basedOn w:val="DefaultParagraphFont"/>
    <w:uiPriority w:val="99"/>
    <w:semiHidden/>
    <w:unhideWhenUsed/>
    <w:rsid w:val="004E4091"/>
    <w:rPr>
      <w:color w:val="605E5C"/>
      <w:shd w:val="clear" w:color="auto" w:fill="E1DFDD"/>
    </w:rPr>
  </w:style>
  <w:style w:type="character" w:customStyle="1" w:styleId="Heading1Char">
    <w:name w:val="Heading 1 Char"/>
    <w:basedOn w:val="DefaultParagraphFont"/>
    <w:link w:val="Heading1"/>
    <w:uiPriority w:val="9"/>
    <w:rsid w:val="004079C2"/>
    <w:rPr>
      <w:rFonts w:ascii="Times New Roman" w:eastAsia="Times New Roman" w:hAnsi="Times New Roman" w:cs="Times New Roman"/>
      <w:b/>
      <w:bCs/>
      <w:kern w:val="36"/>
      <w:sz w:val="48"/>
      <w:szCs w:val="48"/>
    </w:rPr>
  </w:style>
  <w:style w:type="character" w:customStyle="1" w:styleId="stylescontainer-sc-mmg963-0">
    <w:name w:val="styles__container-sc-mmg963-0"/>
    <w:basedOn w:val="DefaultParagraphFont"/>
    <w:rsid w:val="00C16E12"/>
  </w:style>
  <w:style w:type="paragraph" w:styleId="NormalWeb">
    <w:name w:val="Normal (Web)"/>
    <w:basedOn w:val="Normal"/>
    <w:uiPriority w:val="99"/>
    <w:unhideWhenUsed/>
    <w:rsid w:val="00C055B4"/>
    <w:pPr>
      <w:spacing w:before="100" w:beforeAutospacing="1" w:after="100" w:afterAutospacing="1"/>
    </w:pPr>
  </w:style>
  <w:style w:type="character" w:styleId="FollowedHyperlink">
    <w:name w:val="FollowedHyperlink"/>
    <w:basedOn w:val="DefaultParagraphFont"/>
    <w:uiPriority w:val="99"/>
    <w:semiHidden/>
    <w:unhideWhenUsed/>
    <w:rsid w:val="008A7DC6"/>
    <w:rPr>
      <w:color w:val="954F72" w:themeColor="followedHyperlink"/>
      <w:u w:val="single"/>
    </w:rPr>
  </w:style>
  <w:style w:type="character" w:styleId="CommentReference">
    <w:name w:val="annotation reference"/>
    <w:basedOn w:val="DefaultParagraphFont"/>
    <w:uiPriority w:val="99"/>
    <w:semiHidden/>
    <w:unhideWhenUsed/>
    <w:rsid w:val="007B466A"/>
    <w:rPr>
      <w:sz w:val="16"/>
      <w:szCs w:val="16"/>
    </w:rPr>
  </w:style>
  <w:style w:type="paragraph" w:styleId="CommentText">
    <w:name w:val="annotation text"/>
    <w:basedOn w:val="Normal"/>
    <w:link w:val="CommentTextChar"/>
    <w:uiPriority w:val="99"/>
    <w:unhideWhenUsed/>
    <w:rsid w:val="007B466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B466A"/>
    <w:rPr>
      <w:sz w:val="20"/>
      <w:szCs w:val="20"/>
    </w:rPr>
  </w:style>
  <w:style w:type="paragraph" w:styleId="ListParagraph">
    <w:name w:val="List Paragraph"/>
    <w:basedOn w:val="Normal"/>
    <w:uiPriority w:val="34"/>
    <w:qFormat/>
    <w:rsid w:val="007B466A"/>
    <w:pPr>
      <w:spacing w:after="160" w:line="259" w:lineRule="auto"/>
      <w:ind w:left="720"/>
      <w:contextualSpacing/>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DC16C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C16CB"/>
    <w:rPr>
      <w:rFonts w:ascii="Times New Roman" w:eastAsia="Times New Roman" w:hAnsi="Times New Roman" w:cs="Times New Roman"/>
      <w:b/>
      <w:bCs/>
      <w:sz w:val="20"/>
      <w:szCs w:val="20"/>
    </w:rPr>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qFormat/>
    <w:rsid w:val="00926C6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21639">
      <w:bodyDiv w:val="1"/>
      <w:marLeft w:val="0"/>
      <w:marRight w:val="0"/>
      <w:marTop w:val="0"/>
      <w:marBottom w:val="0"/>
      <w:divBdr>
        <w:top w:val="none" w:sz="0" w:space="0" w:color="auto"/>
        <w:left w:val="none" w:sz="0" w:space="0" w:color="auto"/>
        <w:bottom w:val="none" w:sz="0" w:space="0" w:color="auto"/>
        <w:right w:val="none" w:sz="0" w:space="0" w:color="auto"/>
      </w:divBdr>
      <w:divsChild>
        <w:div w:id="1858732713">
          <w:marLeft w:val="0"/>
          <w:marRight w:val="0"/>
          <w:marTop w:val="0"/>
          <w:marBottom w:val="0"/>
          <w:divBdr>
            <w:top w:val="none" w:sz="0" w:space="0" w:color="auto"/>
            <w:left w:val="none" w:sz="0" w:space="0" w:color="auto"/>
            <w:bottom w:val="none" w:sz="0" w:space="0" w:color="auto"/>
            <w:right w:val="none" w:sz="0" w:space="0" w:color="auto"/>
          </w:divBdr>
        </w:div>
      </w:divsChild>
    </w:div>
    <w:div w:id="170876415">
      <w:bodyDiv w:val="1"/>
      <w:marLeft w:val="0"/>
      <w:marRight w:val="0"/>
      <w:marTop w:val="0"/>
      <w:marBottom w:val="0"/>
      <w:divBdr>
        <w:top w:val="none" w:sz="0" w:space="0" w:color="auto"/>
        <w:left w:val="none" w:sz="0" w:space="0" w:color="auto"/>
        <w:bottom w:val="none" w:sz="0" w:space="0" w:color="auto"/>
        <w:right w:val="none" w:sz="0" w:space="0" w:color="auto"/>
      </w:divBdr>
    </w:div>
    <w:div w:id="207840452">
      <w:bodyDiv w:val="1"/>
      <w:marLeft w:val="0"/>
      <w:marRight w:val="0"/>
      <w:marTop w:val="0"/>
      <w:marBottom w:val="0"/>
      <w:divBdr>
        <w:top w:val="none" w:sz="0" w:space="0" w:color="auto"/>
        <w:left w:val="none" w:sz="0" w:space="0" w:color="auto"/>
        <w:bottom w:val="none" w:sz="0" w:space="0" w:color="auto"/>
        <w:right w:val="none" w:sz="0" w:space="0" w:color="auto"/>
      </w:divBdr>
    </w:div>
    <w:div w:id="281763846">
      <w:bodyDiv w:val="1"/>
      <w:marLeft w:val="0"/>
      <w:marRight w:val="0"/>
      <w:marTop w:val="0"/>
      <w:marBottom w:val="0"/>
      <w:divBdr>
        <w:top w:val="none" w:sz="0" w:space="0" w:color="auto"/>
        <w:left w:val="none" w:sz="0" w:space="0" w:color="auto"/>
        <w:bottom w:val="none" w:sz="0" w:space="0" w:color="auto"/>
        <w:right w:val="none" w:sz="0" w:space="0" w:color="auto"/>
      </w:divBdr>
    </w:div>
    <w:div w:id="291064016">
      <w:bodyDiv w:val="1"/>
      <w:marLeft w:val="0"/>
      <w:marRight w:val="0"/>
      <w:marTop w:val="0"/>
      <w:marBottom w:val="0"/>
      <w:divBdr>
        <w:top w:val="none" w:sz="0" w:space="0" w:color="auto"/>
        <w:left w:val="none" w:sz="0" w:space="0" w:color="auto"/>
        <w:bottom w:val="none" w:sz="0" w:space="0" w:color="auto"/>
        <w:right w:val="none" w:sz="0" w:space="0" w:color="auto"/>
      </w:divBdr>
    </w:div>
    <w:div w:id="416639682">
      <w:bodyDiv w:val="1"/>
      <w:marLeft w:val="0"/>
      <w:marRight w:val="0"/>
      <w:marTop w:val="0"/>
      <w:marBottom w:val="0"/>
      <w:divBdr>
        <w:top w:val="none" w:sz="0" w:space="0" w:color="auto"/>
        <w:left w:val="none" w:sz="0" w:space="0" w:color="auto"/>
        <w:bottom w:val="none" w:sz="0" w:space="0" w:color="auto"/>
        <w:right w:val="none" w:sz="0" w:space="0" w:color="auto"/>
      </w:divBdr>
    </w:div>
    <w:div w:id="417824143">
      <w:bodyDiv w:val="1"/>
      <w:marLeft w:val="0"/>
      <w:marRight w:val="0"/>
      <w:marTop w:val="0"/>
      <w:marBottom w:val="0"/>
      <w:divBdr>
        <w:top w:val="none" w:sz="0" w:space="0" w:color="auto"/>
        <w:left w:val="none" w:sz="0" w:space="0" w:color="auto"/>
        <w:bottom w:val="none" w:sz="0" w:space="0" w:color="auto"/>
        <w:right w:val="none" w:sz="0" w:space="0" w:color="auto"/>
      </w:divBdr>
      <w:divsChild>
        <w:div w:id="1563440222">
          <w:marLeft w:val="0"/>
          <w:marRight w:val="0"/>
          <w:marTop w:val="0"/>
          <w:marBottom w:val="0"/>
          <w:divBdr>
            <w:top w:val="none" w:sz="0" w:space="0" w:color="auto"/>
            <w:left w:val="none" w:sz="0" w:space="0" w:color="auto"/>
            <w:bottom w:val="none" w:sz="0" w:space="0" w:color="auto"/>
            <w:right w:val="none" w:sz="0" w:space="0" w:color="auto"/>
          </w:divBdr>
          <w:divsChild>
            <w:div w:id="566956522">
              <w:marLeft w:val="0"/>
              <w:marRight w:val="0"/>
              <w:marTop w:val="0"/>
              <w:marBottom w:val="0"/>
              <w:divBdr>
                <w:top w:val="none" w:sz="0" w:space="0" w:color="auto"/>
                <w:left w:val="none" w:sz="0" w:space="0" w:color="auto"/>
                <w:bottom w:val="none" w:sz="0" w:space="0" w:color="auto"/>
                <w:right w:val="none" w:sz="0" w:space="0" w:color="auto"/>
              </w:divBdr>
              <w:divsChild>
                <w:div w:id="18097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1748">
      <w:bodyDiv w:val="1"/>
      <w:marLeft w:val="0"/>
      <w:marRight w:val="0"/>
      <w:marTop w:val="0"/>
      <w:marBottom w:val="0"/>
      <w:divBdr>
        <w:top w:val="none" w:sz="0" w:space="0" w:color="auto"/>
        <w:left w:val="none" w:sz="0" w:space="0" w:color="auto"/>
        <w:bottom w:val="none" w:sz="0" w:space="0" w:color="auto"/>
        <w:right w:val="none" w:sz="0" w:space="0" w:color="auto"/>
      </w:divBdr>
    </w:div>
    <w:div w:id="578832255">
      <w:bodyDiv w:val="1"/>
      <w:marLeft w:val="0"/>
      <w:marRight w:val="0"/>
      <w:marTop w:val="0"/>
      <w:marBottom w:val="0"/>
      <w:divBdr>
        <w:top w:val="none" w:sz="0" w:space="0" w:color="auto"/>
        <w:left w:val="none" w:sz="0" w:space="0" w:color="auto"/>
        <w:bottom w:val="none" w:sz="0" w:space="0" w:color="auto"/>
        <w:right w:val="none" w:sz="0" w:space="0" w:color="auto"/>
      </w:divBdr>
    </w:div>
    <w:div w:id="654266185">
      <w:bodyDiv w:val="1"/>
      <w:marLeft w:val="0"/>
      <w:marRight w:val="0"/>
      <w:marTop w:val="0"/>
      <w:marBottom w:val="0"/>
      <w:divBdr>
        <w:top w:val="none" w:sz="0" w:space="0" w:color="auto"/>
        <w:left w:val="none" w:sz="0" w:space="0" w:color="auto"/>
        <w:bottom w:val="none" w:sz="0" w:space="0" w:color="auto"/>
        <w:right w:val="none" w:sz="0" w:space="0" w:color="auto"/>
      </w:divBdr>
      <w:divsChild>
        <w:div w:id="759445999">
          <w:marLeft w:val="0"/>
          <w:marRight w:val="0"/>
          <w:marTop w:val="0"/>
          <w:marBottom w:val="0"/>
          <w:divBdr>
            <w:top w:val="none" w:sz="0" w:space="0" w:color="auto"/>
            <w:left w:val="none" w:sz="0" w:space="0" w:color="auto"/>
            <w:bottom w:val="none" w:sz="0" w:space="0" w:color="auto"/>
            <w:right w:val="none" w:sz="0" w:space="0" w:color="auto"/>
          </w:divBdr>
          <w:divsChild>
            <w:div w:id="910626514">
              <w:marLeft w:val="0"/>
              <w:marRight w:val="0"/>
              <w:marTop w:val="0"/>
              <w:marBottom w:val="0"/>
              <w:divBdr>
                <w:top w:val="none" w:sz="0" w:space="0" w:color="auto"/>
                <w:left w:val="none" w:sz="0" w:space="0" w:color="auto"/>
                <w:bottom w:val="none" w:sz="0" w:space="0" w:color="auto"/>
                <w:right w:val="none" w:sz="0" w:space="0" w:color="auto"/>
              </w:divBdr>
              <w:divsChild>
                <w:div w:id="5690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7838">
      <w:bodyDiv w:val="1"/>
      <w:marLeft w:val="0"/>
      <w:marRight w:val="0"/>
      <w:marTop w:val="0"/>
      <w:marBottom w:val="0"/>
      <w:divBdr>
        <w:top w:val="none" w:sz="0" w:space="0" w:color="auto"/>
        <w:left w:val="none" w:sz="0" w:space="0" w:color="auto"/>
        <w:bottom w:val="none" w:sz="0" w:space="0" w:color="auto"/>
        <w:right w:val="none" w:sz="0" w:space="0" w:color="auto"/>
      </w:divBdr>
    </w:div>
    <w:div w:id="892741681">
      <w:bodyDiv w:val="1"/>
      <w:marLeft w:val="0"/>
      <w:marRight w:val="0"/>
      <w:marTop w:val="0"/>
      <w:marBottom w:val="0"/>
      <w:divBdr>
        <w:top w:val="none" w:sz="0" w:space="0" w:color="auto"/>
        <w:left w:val="none" w:sz="0" w:space="0" w:color="auto"/>
        <w:bottom w:val="none" w:sz="0" w:space="0" w:color="auto"/>
        <w:right w:val="none" w:sz="0" w:space="0" w:color="auto"/>
      </w:divBdr>
      <w:divsChild>
        <w:div w:id="159084600">
          <w:marLeft w:val="0"/>
          <w:marRight w:val="0"/>
          <w:marTop w:val="0"/>
          <w:marBottom w:val="0"/>
          <w:divBdr>
            <w:top w:val="none" w:sz="0" w:space="0" w:color="auto"/>
            <w:left w:val="none" w:sz="0" w:space="0" w:color="auto"/>
            <w:bottom w:val="none" w:sz="0" w:space="0" w:color="auto"/>
            <w:right w:val="none" w:sz="0" w:space="0" w:color="auto"/>
          </w:divBdr>
          <w:divsChild>
            <w:div w:id="401176838">
              <w:marLeft w:val="0"/>
              <w:marRight w:val="0"/>
              <w:marTop w:val="0"/>
              <w:marBottom w:val="0"/>
              <w:divBdr>
                <w:top w:val="none" w:sz="0" w:space="0" w:color="auto"/>
                <w:left w:val="none" w:sz="0" w:space="0" w:color="auto"/>
                <w:bottom w:val="none" w:sz="0" w:space="0" w:color="auto"/>
                <w:right w:val="none" w:sz="0" w:space="0" w:color="auto"/>
              </w:divBdr>
              <w:divsChild>
                <w:div w:id="4590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17724">
      <w:bodyDiv w:val="1"/>
      <w:marLeft w:val="0"/>
      <w:marRight w:val="0"/>
      <w:marTop w:val="0"/>
      <w:marBottom w:val="0"/>
      <w:divBdr>
        <w:top w:val="none" w:sz="0" w:space="0" w:color="auto"/>
        <w:left w:val="none" w:sz="0" w:space="0" w:color="auto"/>
        <w:bottom w:val="none" w:sz="0" w:space="0" w:color="auto"/>
        <w:right w:val="none" w:sz="0" w:space="0" w:color="auto"/>
      </w:divBdr>
      <w:divsChild>
        <w:div w:id="1241213027">
          <w:marLeft w:val="0"/>
          <w:marRight w:val="0"/>
          <w:marTop w:val="0"/>
          <w:marBottom w:val="0"/>
          <w:divBdr>
            <w:top w:val="none" w:sz="0" w:space="0" w:color="auto"/>
            <w:left w:val="none" w:sz="0" w:space="0" w:color="auto"/>
            <w:bottom w:val="none" w:sz="0" w:space="0" w:color="auto"/>
            <w:right w:val="none" w:sz="0" w:space="0" w:color="auto"/>
          </w:divBdr>
          <w:divsChild>
            <w:div w:id="722867797">
              <w:marLeft w:val="0"/>
              <w:marRight w:val="0"/>
              <w:marTop w:val="0"/>
              <w:marBottom w:val="0"/>
              <w:divBdr>
                <w:top w:val="none" w:sz="0" w:space="0" w:color="auto"/>
                <w:left w:val="none" w:sz="0" w:space="0" w:color="auto"/>
                <w:bottom w:val="none" w:sz="0" w:space="0" w:color="auto"/>
                <w:right w:val="none" w:sz="0" w:space="0" w:color="auto"/>
              </w:divBdr>
              <w:divsChild>
                <w:div w:id="496191607">
                  <w:marLeft w:val="0"/>
                  <w:marRight w:val="0"/>
                  <w:marTop w:val="0"/>
                  <w:marBottom w:val="0"/>
                  <w:divBdr>
                    <w:top w:val="none" w:sz="0" w:space="0" w:color="auto"/>
                    <w:left w:val="none" w:sz="0" w:space="0" w:color="auto"/>
                    <w:bottom w:val="none" w:sz="0" w:space="0" w:color="auto"/>
                    <w:right w:val="none" w:sz="0" w:space="0" w:color="auto"/>
                  </w:divBdr>
                </w:div>
              </w:divsChild>
            </w:div>
            <w:div w:id="1454127943">
              <w:marLeft w:val="0"/>
              <w:marRight w:val="0"/>
              <w:marTop w:val="0"/>
              <w:marBottom w:val="0"/>
              <w:divBdr>
                <w:top w:val="none" w:sz="0" w:space="0" w:color="auto"/>
                <w:left w:val="none" w:sz="0" w:space="0" w:color="auto"/>
                <w:bottom w:val="none" w:sz="0" w:space="0" w:color="auto"/>
                <w:right w:val="none" w:sz="0" w:space="0" w:color="auto"/>
              </w:divBdr>
              <w:divsChild>
                <w:div w:id="1324044012">
                  <w:marLeft w:val="0"/>
                  <w:marRight w:val="0"/>
                  <w:marTop w:val="0"/>
                  <w:marBottom w:val="0"/>
                  <w:divBdr>
                    <w:top w:val="none" w:sz="0" w:space="0" w:color="auto"/>
                    <w:left w:val="none" w:sz="0" w:space="0" w:color="auto"/>
                    <w:bottom w:val="none" w:sz="0" w:space="0" w:color="auto"/>
                    <w:right w:val="none" w:sz="0" w:space="0" w:color="auto"/>
                  </w:divBdr>
                </w:div>
              </w:divsChild>
            </w:div>
            <w:div w:id="2016416066">
              <w:marLeft w:val="0"/>
              <w:marRight w:val="0"/>
              <w:marTop w:val="0"/>
              <w:marBottom w:val="0"/>
              <w:divBdr>
                <w:top w:val="none" w:sz="0" w:space="0" w:color="auto"/>
                <w:left w:val="none" w:sz="0" w:space="0" w:color="auto"/>
                <w:bottom w:val="none" w:sz="0" w:space="0" w:color="auto"/>
                <w:right w:val="none" w:sz="0" w:space="0" w:color="auto"/>
              </w:divBdr>
              <w:divsChild>
                <w:div w:id="4989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4862">
      <w:bodyDiv w:val="1"/>
      <w:marLeft w:val="0"/>
      <w:marRight w:val="0"/>
      <w:marTop w:val="0"/>
      <w:marBottom w:val="0"/>
      <w:divBdr>
        <w:top w:val="none" w:sz="0" w:space="0" w:color="auto"/>
        <w:left w:val="none" w:sz="0" w:space="0" w:color="auto"/>
        <w:bottom w:val="none" w:sz="0" w:space="0" w:color="auto"/>
        <w:right w:val="none" w:sz="0" w:space="0" w:color="auto"/>
      </w:divBdr>
    </w:div>
    <w:div w:id="1049690611">
      <w:bodyDiv w:val="1"/>
      <w:marLeft w:val="0"/>
      <w:marRight w:val="0"/>
      <w:marTop w:val="0"/>
      <w:marBottom w:val="0"/>
      <w:divBdr>
        <w:top w:val="none" w:sz="0" w:space="0" w:color="auto"/>
        <w:left w:val="none" w:sz="0" w:space="0" w:color="auto"/>
        <w:bottom w:val="none" w:sz="0" w:space="0" w:color="auto"/>
        <w:right w:val="none" w:sz="0" w:space="0" w:color="auto"/>
      </w:divBdr>
    </w:div>
    <w:div w:id="1052311953">
      <w:bodyDiv w:val="1"/>
      <w:marLeft w:val="0"/>
      <w:marRight w:val="0"/>
      <w:marTop w:val="0"/>
      <w:marBottom w:val="0"/>
      <w:divBdr>
        <w:top w:val="none" w:sz="0" w:space="0" w:color="auto"/>
        <w:left w:val="none" w:sz="0" w:space="0" w:color="auto"/>
        <w:bottom w:val="none" w:sz="0" w:space="0" w:color="auto"/>
        <w:right w:val="none" w:sz="0" w:space="0" w:color="auto"/>
      </w:divBdr>
      <w:divsChild>
        <w:div w:id="725566544">
          <w:marLeft w:val="0"/>
          <w:marRight w:val="0"/>
          <w:marTop w:val="0"/>
          <w:marBottom w:val="0"/>
          <w:divBdr>
            <w:top w:val="none" w:sz="0" w:space="0" w:color="auto"/>
            <w:left w:val="none" w:sz="0" w:space="0" w:color="auto"/>
            <w:bottom w:val="none" w:sz="0" w:space="0" w:color="auto"/>
            <w:right w:val="none" w:sz="0" w:space="0" w:color="auto"/>
          </w:divBdr>
          <w:divsChild>
            <w:div w:id="19540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0231">
      <w:bodyDiv w:val="1"/>
      <w:marLeft w:val="0"/>
      <w:marRight w:val="0"/>
      <w:marTop w:val="0"/>
      <w:marBottom w:val="0"/>
      <w:divBdr>
        <w:top w:val="none" w:sz="0" w:space="0" w:color="auto"/>
        <w:left w:val="none" w:sz="0" w:space="0" w:color="auto"/>
        <w:bottom w:val="none" w:sz="0" w:space="0" w:color="auto"/>
        <w:right w:val="none" w:sz="0" w:space="0" w:color="auto"/>
      </w:divBdr>
      <w:divsChild>
        <w:div w:id="1027104683">
          <w:marLeft w:val="0"/>
          <w:marRight w:val="0"/>
          <w:marTop w:val="0"/>
          <w:marBottom w:val="0"/>
          <w:divBdr>
            <w:top w:val="none" w:sz="0" w:space="0" w:color="auto"/>
            <w:left w:val="none" w:sz="0" w:space="0" w:color="auto"/>
            <w:bottom w:val="none" w:sz="0" w:space="0" w:color="auto"/>
            <w:right w:val="none" w:sz="0" w:space="0" w:color="auto"/>
          </w:divBdr>
          <w:divsChild>
            <w:div w:id="2134787178">
              <w:marLeft w:val="0"/>
              <w:marRight w:val="0"/>
              <w:marTop w:val="0"/>
              <w:marBottom w:val="0"/>
              <w:divBdr>
                <w:top w:val="none" w:sz="0" w:space="0" w:color="auto"/>
                <w:left w:val="none" w:sz="0" w:space="0" w:color="auto"/>
                <w:bottom w:val="none" w:sz="0" w:space="0" w:color="auto"/>
                <w:right w:val="none" w:sz="0" w:space="0" w:color="auto"/>
              </w:divBdr>
              <w:divsChild>
                <w:div w:id="18643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7701">
      <w:bodyDiv w:val="1"/>
      <w:marLeft w:val="0"/>
      <w:marRight w:val="0"/>
      <w:marTop w:val="0"/>
      <w:marBottom w:val="0"/>
      <w:divBdr>
        <w:top w:val="none" w:sz="0" w:space="0" w:color="auto"/>
        <w:left w:val="none" w:sz="0" w:space="0" w:color="auto"/>
        <w:bottom w:val="none" w:sz="0" w:space="0" w:color="auto"/>
        <w:right w:val="none" w:sz="0" w:space="0" w:color="auto"/>
      </w:divBdr>
    </w:div>
    <w:div w:id="1455904898">
      <w:bodyDiv w:val="1"/>
      <w:marLeft w:val="0"/>
      <w:marRight w:val="0"/>
      <w:marTop w:val="0"/>
      <w:marBottom w:val="0"/>
      <w:divBdr>
        <w:top w:val="none" w:sz="0" w:space="0" w:color="auto"/>
        <w:left w:val="none" w:sz="0" w:space="0" w:color="auto"/>
        <w:bottom w:val="none" w:sz="0" w:space="0" w:color="auto"/>
        <w:right w:val="none" w:sz="0" w:space="0" w:color="auto"/>
      </w:divBdr>
    </w:div>
    <w:div w:id="1485388299">
      <w:bodyDiv w:val="1"/>
      <w:marLeft w:val="0"/>
      <w:marRight w:val="0"/>
      <w:marTop w:val="0"/>
      <w:marBottom w:val="0"/>
      <w:divBdr>
        <w:top w:val="none" w:sz="0" w:space="0" w:color="auto"/>
        <w:left w:val="none" w:sz="0" w:space="0" w:color="auto"/>
        <w:bottom w:val="none" w:sz="0" w:space="0" w:color="auto"/>
        <w:right w:val="none" w:sz="0" w:space="0" w:color="auto"/>
      </w:divBdr>
      <w:divsChild>
        <w:div w:id="429356386">
          <w:marLeft w:val="0"/>
          <w:marRight w:val="0"/>
          <w:marTop w:val="0"/>
          <w:marBottom w:val="0"/>
          <w:divBdr>
            <w:top w:val="none" w:sz="0" w:space="0" w:color="auto"/>
            <w:left w:val="none" w:sz="0" w:space="0" w:color="auto"/>
            <w:bottom w:val="none" w:sz="0" w:space="0" w:color="auto"/>
            <w:right w:val="none" w:sz="0" w:space="0" w:color="auto"/>
          </w:divBdr>
        </w:div>
      </w:divsChild>
    </w:div>
    <w:div w:id="1517576330">
      <w:bodyDiv w:val="1"/>
      <w:marLeft w:val="0"/>
      <w:marRight w:val="0"/>
      <w:marTop w:val="0"/>
      <w:marBottom w:val="0"/>
      <w:divBdr>
        <w:top w:val="none" w:sz="0" w:space="0" w:color="auto"/>
        <w:left w:val="none" w:sz="0" w:space="0" w:color="auto"/>
        <w:bottom w:val="none" w:sz="0" w:space="0" w:color="auto"/>
        <w:right w:val="none" w:sz="0" w:space="0" w:color="auto"/>
      </w:divBdr>
    </w:div>
    <w:div w:id="1751193417">
      <w:bodyDiv w:val="1"/>
      <w:marLeft w:val="0"/>
      <w:marRight w:val="0"/>
      <w:marTop w:val="0"/>
      <w:marBottom w:val="0"/>
      <w:divBdr>
        <w:top w:val="none" w:sz="0" w:space="0" w:color="auto"/>
        <w:left w:val="none" w:sz="0" w:space="0" w:color="auto"/>
        <w:bottom w:val="none" w:sz="0" w:space="0" w:color="auto"/>
        <w:right w:val="none" w:sz="0" w:space="0" w:color="auto"/>
      </w:divBdr>
      <w:divsChild>
        <w:div w:id="1533420406">
          <w:marLeft w:val="0"/>
          <w:marRight w:val="0"/>
          <w:marTop w:val="0"/>
          <w:marBottom w:val="0"/>
          <w:divBdr>
            <w:top w:val="none" w:sz="0" w:space="0" w:color="auto"/>
            <w:left w:val="none" w:sz="0" w:space="0" w:color="auto"/>
            <w:bottom w:val="none" w:sz="0" w:space="0" w:color="auto"/>
            <w:right w:val="none" w:sz="0" w:space="0" w:color="auto"/>
          </w:divBdr>
          <w:divsChild>
            <w:div w:id="1324356208">
              <w:marLeft w:val="0"/>
              <w:marRight w:val="0"/>
              <w:marTop w:val="0"/>
              <w:marBottom w:val="0"/>
              <w:divBdr>
                <w:top w:val="none" w:sz="0" w:space="0" w:color="auto"/>
                <w:left w:val="none" w:sz="0" w:space="0" w:color="auto"/>
                <w:bottom w:val="none" w:sz="0" w:space="0" w:color="auto"/>
                <w:right w:val="none" w:sz="0" w:space="0" w:color="auto"/>
              </w:divBdr>
              <w:divsChild>
                <w:div w:id="469175586">
                  <w:marLeft w:val="0"/>
                  <w:marRight w:val="0"/>
                  <w:marTop w:val="0"/>
                  <w:marBottom w:val="0"/>
                  <w:divBdr>
                    <w:top w:val="none" w:sz="0" w:space="0" w:color="auto"/>
                    <w:left w:val="none" w:sz="0" w:space="0" w:color="auto"/>
                    <w:bottom w:val="none" w:sz="0" w:space="0" w:color="auto"/>
                    <w:right w:val="none" w:sz="0" w:space="0" w:color="auto"/>
                  </w:divBdr>
                  <w:divsChild>
                    <w:div w:id="17863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382495">
      <w:bodyDiv w:val="1"/>
      <w:marLeft w:val="0"/>
      <w:marRight w:val="0"/>
      <w:marTop w:val="0"/>
      <w:marBottom w:val="0"/>
      <w:divBdr>
        <w:top w:val="none" w:sz="0" w:space="0" w:color="auto"/>
        <w:left w:val="none" w:sz="0" w:space="0" w:color="auto"/>
        <w:bottom w:val="none" w:sz="0" w:space="0" w:color="auto"/>
        <w:right w:val="none" w:sz="0" w:space="0" w:color="auto"/>
      </w:divBdr>
      <w:divsChild>
        <w:div w:id="612051697">
          <w:marLeft w:val="0"/>
          <w:marRight w:val="0"/>
          <w:marTop w:val="0"/>
          <w:marBottom w:val="0"/>
          <w:divBdr>
            <w:top w:val="none" w:sz="0" w:space="0" w:color="auto"/>
            <w:left w:val="none" w:sz="0" w:space="0" w:color="auto"/>
            <w:bottom w:val="none" w:sz="0" w:space="0" w:color="auto"/>
            <w:right w:val="none" w:sz="0" w:space="0" w:color="auto"/>
          </w:divBdr>
          <w:divsChild>
            <w:div w:id="1709138762">
              <w:marLeft w:val="0"/>
              <w:marRight w:val="0"/>
              <w:marTop w:val="0"/>
              <w:marBottom w:val="0"/>
              <w:divBdr>
                <w:top w:val="none" w:sz="0" w:space="0" w:color="auto"/>
                <w:left w:val="none" w:sz="0" w:space="0" w:color="auto"/>
                <w:bottom w:val="none" w:sz="0" w:space="0" w:color="auto"/>
                <w:right w:val="none" w:sz="0" w:space="0" w:color="auto"/>
              </w:divBdr>
              <w:divsChild>
                <w:div w:id="587352051">
                  <w:marLeft w:val="0"/>
                  <w:marRight w:val="0"/>
                  <w:marTop w:val="0"/>
                  <w:marBottom w:val="0"/>
                  <w:divBdr>
                    <w:top w:val="none" w:sz="0" w:space="0" w:color="auto"/>
                    <w:left w:val="none" w:sz="0" w:space="0" w:color="auto"/>
                    <w:bottom w:val="none" w:sz="0" w:space="0" w:color="auto"/>
                    <w:right w:val="none" w:sz="0" w:space="0" w:color="auto"/>
                  </w:divBdr>
                  <w:divsChild>
                    <w:div w:id="1864593080">
                      <w:marLeft w:val="0"/>
                      <w:marRight w:val="0"/>
                      <w:marTop w:val="0"/>
                      <w:marBottom w:val="0"/>
                      <w:divBdr>
                        <w:top w:val="none" w:sz="0" w:space="0" w:color="auto"/>
                        <w:left w:val="none" w:sz="0" w:space="0" w:color="auto"/>
                        <w:bottom w:val="none" w:sz="0" w:space="0" w:color="auto"/>
                        <w:right w:val="none" w:sz="0" w:space="0" w:color="auto"/>
                      </w:divBdr>
                      <w:divsChild>
                        <w:div w:id="524558245">
                          <w:marLeft w:val="0"/>
                          <w:marRight w:val="0"/>
                          <w:marTop w:val="0"/>
                          <w:marBottom w:val="0"/>
                          <w:divBdr>
                            <w:top w:val="none" w:sz="0" w:space="0" w:color="auto"/>
                            <w:left w:val="none" w:sz="0" w:space="0" w:color="auto"/>
                            <w:bottom w:val="none" w:sz="0" w:space="0" w:color="auto"/>
                            <w:right w:val="none" w:sz="0" w:space="0" w:color="auto"/>
                          </w:divBdr>
                          <w:divsChild>
                            <w:div w:id="284387313">
                              <w:marLeft w:val="0"/>
                              <w:marRight w:val="0"/>
                              <w:marTop w:val="0"/>
                              <w:marBottom w:val="0"/>
                              <w:divBdr>
                                <w:top w:val="none" w:sz="0" w:space="0" w:color="auto"/>
                                <w:left w:val="none" w:sz="0" w:space="0" w:color="auto"/>
                                <w:bottom w:val="none" w:sz="0" w:space="0" w:color="auto"/>
                                <w:right w:val="none" w:sz="0" w:space="0" w:color="auto"/>
                              </w:divBdr>
                            </w:div>
                          </w:divsChild>
                        </w:div>
                        <w:div w:id="1516310933">
                          <w:marLeft w:val="0"/>
                          <w:marRight w:val="0"/>
                          <w:marTop w:val="0"/>
                          <w:marBottom w:val="0"/>
                          <w:divBdr>
                            <w:top w:val="none" w:sz="0" w:space="0" w:color="auto"/>
                            <w:left w:val="none" w:sz="0" w:space="0" w:color="auto"/>
                            <w:bottom w:val="none" w:sz="0" w:space="0" w:color="auto"/>
                            <w:right w:val="none" w:sz="0" w:space="0" w:color="auto"/>
                          </w:divBdr>
                          <w:divsChild>
                            <w:div w:id="798106952">
                              <w:marLeft w:val="0"/>
                              <w:marRight w:val="0"/>
                              <w:marTop w:val="0"/>
                              <w:marBottom w:val="0"/>
                              <w:divBdr>
                                <w:top w:val="none" w:sz="0" w:space="0" w:color="auto"/>
                                <w:left w:val="none" w:sz="0" w:space="0" w:color="auto"/>
                                <w:bottom w:val="none" w:sz="0" w:space="0" w:color="auto"/>
                                <w:right w:val="none" w:sz="0" w:space="0" w:color="auto"/>
                              </w:divBdr>
                            </w:div>
                          </w:divsChild>
                        </w:div>
                        <w:div w:id="2139180430">
                          <w:marLeft w:val="0"/>
                          <w:marRight w:val="0"/>
                          <w:marTop w:val="0"/>
                          <w:marBottom w:val="0"/>
                          <w:divBdr>
                            <w:top w:val="none" w:sz="0" w:space="0" w:color="auto"/>
                            <w:left w:val="none" w:sz="0" w:space="0" w:color="auto"/>
                            <w:bottom w:val="none" w:sz="0" w:space="0" w:color="auto"/>
                            <w:right w:val="none" w:sz="0" w:space="0" w:color="auto"/>
                          </w:divBdr>
                          <w:divsChild>
                            <w:div w:id="21205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696628">
      <w:bodyDiv w:val="1"/>
      <w:marLeft w:val="0"/>
      <w:marRight w:val="0"/>
      <w:marTop w:val="0"/>
      <w:marBottom w:val="0"/>
      <w:divBdr>
        <w:top w:val="none" w:sz="0" w:space="0" w:color="auto"/>
        <w:left w:val="none" w:sz="0" w:space="0" w:color="auto"/>
        <w:bottom w:val="none" w:sz="0" w:space="0" w:color="auto"/>
        <w:right w:val="none" w:sz="0" w:space="0" w:color="auto"/>
      </w:divBdr>
    </w:div>
    <w:div w:id="1920408334">
      <w:bodyDiv w:val="1"/>
      <w:marLeft w:val="0"/>
      <w:marRight w:val="0"/>
      <w:marTop w:val="0"/>
      <w:marBottom w:val="0"/>
      <w:divBdr>
        <w:top w:val="none" w:sz="0" w:space="0" w:color="auto"/>
        <w:left w:val="none" w:sz="0" w:space="0" w:color="auto"/>
        <w:bottom w:val="none" w:sz="0" w:space="0" w:color="auto"/>
        <w:right w:val="none" w:sz="0" w:space="0" w:color="auto"/>
      </w:divBdr>
    </w:div>
    <w:div w:id="199926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LivingBeyondBC" TargetMode="External"/><Relationship Id="rId18" Type="http://schemas.openxmlformats.org/officeDocument/2006/relationships/hyperlink" Target="https://bit.ly/LBBClearn" TargetMode="External"/><Relationship Id="rId26" Type="http://schemas.openxmlformats.org/officeDocument/2006/relationships/hyperlink" Target="https://bit.ly/givetothrive365"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hyperlink" Target="https://bit.ly/givetothrive365" TargetMode="External"/><Relationship Id="rId42" Type="http://schemas.openxmlformats.org/officeDocument/2006/relationships/hyperlink" Target="https://bit.ly/LBBCabout"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s://www.lbbc.org/wp-content/uploads/2023/09/LBBC-Branding-Guidelines_External-Partners_2023.pdf" TargetMode="External"/><Relationship Id="rId24" Type="http://schemas.openxmlformats.org/officeDocument/2006/relationships/hyperlink" Target="https://bit.ly/givetothrive365" TargetMode="External"/><Relationship Id="rId32" Type="http://schemas.openxmlformats.org/officeDocument/2006/relationships/hyperlink" Target="https://bit.ly/LBBCrisk" TargetMode="External"/><Relationship Id="rId37" Type="http://schemas.openxmlformats.org/officeDocument/2006/relationships/image" Target="media/image12.png"/><Relationship Id="rId40" Type="http://schemas.openxmlformats.org/officeDocument/2006/relationships/hyperlink" Target="https://bit.ly/givetothrive365"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linkedin.com/company/living-beyond-breast-cancer" TargetMode="External"/><Relationship Id="rId23" Type="http://schemas.openxmlformats.org/officeDocument/2006/relationships/image" Target="media/image5.png"/><Relationship Id="rId28" Type="http://schemas.openxmlformats.org/officeDocument/2006/relationships/hyperlink" Target="https://bit.ly/givetothrive365" TargetMode="External"/><Relationship Id="rId36" Type="http://schemas.openxmlformats.org/officeDocument/2006/relationships/hyperlink" Target="https://bit.ly/givetothrive365"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bit.ly/LBBCris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stagram.com/livingbeyondbc" TargetMode="External"/><Relationship Id="rId22" Type="http://schemas.openxmlformats.org/officeDocument/2006/relationships/hyperlink" Target="https://bit.ly/givetothrive365" TargetMode="External"/><Relationship Id="rId27" Type="http://schemas.openxmlformats.org/officeDocument/2006/relationships/image" Target="media/image7.png"/><Relationship Id="rId30" Type="http://schemas.openxmlformats.org/officeDocument/2006/relationships/hyperlink" Target="https://bit.ly/givetothrive365" TargetMode="External"/><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facebook.com/livingbeyondbreastcancer" TargetMode="External"/><Relationship Id="rId17" Type="http://schemas.openxmlformats.org/officeDocument/2006/relationships/hyperlink" Target="https://bit.ly/givetothrive365"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bit.ly/givetothrive365" TargetMode="External"/><Relationship Id="rId46" Type="http://schemas.openxmlformats.org/officeDocument/2006/relationships/footer" Target="footer1.xml"/><Relationship Id="rId20" Type="http://schemas.openxmlformats.org/officeDocument/2006/relationships/hyperlink" Target="https://bit.ly/givetothrive365"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62835D0125A40BD568E8FEB0248B7" ma:contentTypeVersion="20" ma:contentTypeDescription="Create a new document." ma:contentTypeScope="" ma:versionID="80135860ea14a5f7b10d5a797412f0dd">
  <xsd:schema xmlns:xsd="http://www.w3.org/2001/XMLSchema" xmlns:xs="http://www.w3.org/2001/XMLSchema" xmlns:p="http://schemas.microsoft.com/office/2006/metadata/properties" xmlns:ns2="4c348da9-c7a2-4afc-95e6-616ab42bf281" xmlns:ns3="4636d577-926f-4f30-ac58-033222cb0f7a" targetNamespace="http://schemas.microsoft.com/office/2006/metadata/properties" ma:root="true" ma:fieldsID="eef0b6b3c15878d7378f92ea220d9107" ns2:_="" ns3:_="">
    <xsd:import namespace="4c348da9-c7a2-4afc-95e6-616ab42bf281"/>
    <xsd:import namespace="4636d577-926f-4f30-ac58-033222cb0f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Thumbnail" minOccurs="0"/>
                <xsd:element ref="ns3:RankedforSecondRound"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48da9-c7a2-4afc-95e6-616ab42bf2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4df881f7-6816-49b4-972b-489ce7dd7554}" ma:internalName="TaxCatchAll" ma:showField="CatchAllData" ma:web="4c348da9-c7a2-4afc-95e6-616ab42bf2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36d577-926f-4f30-ac58-033222cb0f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Thumbnail" ma:index="21" nillable="true" ma:displayName="Thumbnail" ma:internalName="Thumbnail">
      <xsd:simpleType>
        <xsd:restriction base="dms:Unknown"/>
      </xsd:simpleType>
    </xsd:element>
    <xsd:element name="RankedforSecondRound" ma:index="22" nillable="true" ma:displayName="Ranked  for Second Round" ma:format="Dropdown" ma:internalName="RankedforSecondRound" ma:percentage="FALSE">
      <xsd:simpleType>
        <xsd:restriction base="dms:Number"/>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bb853cb-d6af-4789-bc63-73fac678b38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humbnail xmlns="4636d577-926f-4f30-ac58-033222cb0f7a" xsi:nil="true"/>
    <TaxCatchAll xmlns="4c348da9-c7a2-4afc-95e6-616ab42bf281" xsi:nil="true"/>
    <lcf76f155ced4ddcb4097134ff3c332f xmlns="4636d577-926f-4f30-ac58-033222cb0f7a">
      <Terms xmlns="http://schemas.microsoft.com/office/infopath/2007/PartnerControls"/>
    </lcf76f155ced4ddcb4097134ff3c332f>
    <RankedforSecondRound xmlns="4636d577-926f-4f30-ac58-033222cb0f7a" xsi:nil="true"/>
  </documentManagement>
</p:properties>
</file>

<file path=customXml/itemProps1.xml><?xml version="1.0" encoding="utf-8"?>
<ds:datastoreItem xmlns:ds="http://schemas.openxmlformats.org/officeDocument/2006/customXml" ds:itemID="{A63DA382-5BEF-4C6F-AA2F-68A258306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48da9-c7a2-4afc-95e6-616ab42bf281"/>
    <ds:schemaRef ds:uri="4636d577-926f-4f30-ac58-033222cb0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F5ECA-B0F0-4531-AE4B-4B7341ECB5CD}">
  <ds:schemaRefs>
    <ds:schemaRef ds:uri="http://schemas.microsoft.com/sharepoint/v3/contenttype/forms"/>
  </ds:schemaRefs>
</ds:datastoreItem>
</file>

<file path=customXml/itemProps3.xml><?xml version="1.0" encoding="utf-8"?>
<ds:datastoreItem xmlns:ds="http://schemas.openxmlformats.org/officeDocument/2006/customXml" ds:itemID="{BFCE596B-243F-456C-8C16-C64F25D55E99}">
  <ds:schemaRefs>
    <ds:schemaRef ds:uri="http://schemas.microsoft.com/office/2006/metadata/properties"/>
    <ds:schemaRef ds:uri="http://schemas.microsoft.com/office/infopath/2007/PartnerControls"/>
    <ds:schemaRef ds:uri="4636d577-926f-4f30-ac58-033222cb0f7a"/>
    <ds:schemaRef ds:uri="4c348da9-c7a2-4afc-95e6-616ab42bf28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1234</Words>
  <Characters>7035</Characters>
  <Application>Microsoft Office Word</Application>
  <DocSecurity>0</DocSecurity>
  <Lines>58</Lines>
  <Paragraphs>16</Paragraphs>
  <ScaleCrop>false</ScaleCrop>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Goldberg</dc:creator>
  <cp:keywords/>
  <dc:description/>
  <cp:lastModifiedBy>Kendra Ajuba</cp:lastModifiedBy>
  <cp:revision>2</cp:revision>
  <dcterms:created xsi:type="dcterms:W3CDTF">2024-09-05T10:25:00Z</dcterms:created>
  <dcterms:modified xsi:type="dcterms:W3CDTF">2024-09-05T10:25:00Z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0x010100E2862835D0125A40BD568E8FEB0248B7</vt:lpwstr>
  </property>
</Properties>
</file>